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55CA" w:rsidRDefault="00A355CA" w:rsidP="006E039D">
      <w:pPr>
        <w:jc w:val="center"/>
        <w:rPr>
          <w:b/>
          <w:sz w:val="28"/>
          <w:szCs w:val="28"/>
        </w:rPr>
      </w:pPr>
      <w:r w:rsidRPr="00A355CA">
        <w:rPr>
          <w:b/>
          <w:sz w:val="28"/>
          <w:szCs w:val="28"/>
        </w:rPr>
        <w:t xml:space="preserve">ПЛАН </w:t>
      </w:r>
    </w:p>
    <w:p w:rsidR="00A355CA" w:rsidRPr="00A355CA" w:rsidRDefault="00A355CA" w:rsidP="009B519D">
      <w:pPr>
        <w:jc w:val="center"/>
        <w:rPr>
          <w:b/>
          <w:sz w:val="28"/>
          <w:szCs w:val="28"/>
        </w:rPr>
      </w:pPr>
      <w:r w:rsidRPr="00A355CA">
        <w:rPr>
          <w:b/>
          <w:sz w:val="28"/>
          <w:szCs w:val="28"/>
        </w:rPr>
        <w:t xml:space="preserve">мероприятий по повышению значений показателей доступности для инвалидов объектов и услуг в приоритетных сферах жизнедеятельности деятельности инвалидов и других </w:t>
      </w:r>
      <w:proofErr w:type="spellStart"/>
      <w:r w:rsidRPr="00A355CA">
        <w:rPr>
          <w:b/>
          <w:sz w:val="28"/>
          <w:szCs w:val="28"/>
        </w:rPr>
        <w:t>маломобильных</w:t>
      </w:r>
      <w:proofErr w:type="spellEnd"/>
      <w:r w:rsidRPr="00A355CA">
        <w:rPr>
          <w:b/>
          <w:sz w:val="28"/>
          <w:szCs w:val="28"/>
        </w:rPr>
        <w:t xml:space="preserve"> групп населения на 2022 – 2030 годы</w:t>
      </w:r>
    </w:p>
    <w:tbl>
      <w:tblPr>
        <w:tblW w:w="1505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51"/>
        <w:gridCol w:w="3119"/>
        <w:gridCol w:w="3118"/>
        <w:gridCol w:w="2098"/>
        <w:gridCol w:w="1871"/>
        <w:gridCol w:w="3969"/>
        <w:gridCol w:w="24"/>
      </w:tblGrid>
      <w:tr w:rsidR="00CD70EE" w:rsidRPr="00825A8D" w:rsidTr="0034340B">
        <w:trPr>
          <w:gridAfter w:val="1"/>
          <w:wAfter w:w="24" w:type="dxa"/>
          <w:tblHeader/>
        </w:trPr>
        <w:tc>
          <w:tcPr>
            <w:tcW w:w="85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№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825A8D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825A8D">
              <w:rPr>
                <w:sz w:val="24"/>
                <w:szCs w:val="24"/>
              </w:rPr>
              <w:t>/</w:t>
            </w:r>
            <w:proofErr w:type="spellStart"/>
            <w:r w:rsidRPr="00825A8D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Наименование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мероприятия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Нормативный правовой акт, иной документ, которым предусмотрено проведение мероприятия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Ответственные исполнители, соисполнители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Срок реализации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Результаты влияния мероприятия на повышение значения показателя доступности для инвалидов объектов и услуг</w:t>
            </w:r>
          </w:p>
        </w:tc>
      </w:tr>
      <w:tr w:rsidR="00CD70EE" w:rsidRPr="00825A8D" w:rsidTr="0034340B">
        <w:trPr>
          <w:trHeight w:val="422"/>
        </w:trPr>
        <w:tc>
          <w:tcPr>
            <w:tcW w:w="15050" w:type="dxa"/>
            <w:gridSpan w:val="7"/>
          </w:tcPr>
          <w:p w:rsidR="00CD70EE" w:rsidRPr="00825A8D" w:rsidRDefault="00CD70EE" w:rsidP="0034340B">
            <w:pPr>
              <w:rPr>
                <w:b/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Раздел 1. Мероприятия по поэтапному повышению значений показателей доступности для инвалидов объектов инфраструктуры (транспортных средств, сре</w:t>
            </w:r>
            <w:proofErr w:type="gramStart"/>
            <w:r w:rsidRPr="00825A8D">
              <w:rPr>
                <w:sz w:val="24"/>
                <w:szCs w:val="24"/>
              </w:rPr>
              <w:t>дств св</w:t>
            </w:r>
            <w:proofErr w:type="gramEnd"/>
            <w:r w:rsidRPr="00825A8D">
              <w:rPr>
                <w:sz w:val="24"/>
                <w:szCs w:val="24"/>
              </w:rPr>
              <w:t>язи и информации), включая оборудование объектов необходимыми приспособлениями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Организация и проведение паспортизации объектов социальной инфраструктуры, расположенных на территории Омутнинского района.</w:t>
            </w:r>
          </w:p>
        </w:tc>
        <w:tc>
          <w:tcPr>
            <w:tcW w:w="3118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Приказ Министерства труда и социальной защиты Российской Федерации от 25.12.2012 № 627 «Об утверждении методики, позволяющей </w:t>
            </w:r>
            <w:proofErr w:type="spellStart"/>
            <w:r w:rsidRPr="00825A8D">
              <w:rPr>
                <w:sz w:val="24"/>
                <w:szCs w:val="24"/>
              </w:rPr>
              <w:t>объективизировать</w:t>
            </w:r>
            <w:proofErr w:type="spellEnd"/>
            <w:r w:rsidRPr="00825A8D">
              <w:rPr>
                <w:sz w:val="24"/>
                <w:szCs w:val="24"/>
              </w:rPr>
              <w:t xml:space="preserve"> и систематизировать доступность объектов и услуг в приоритетных сферах жизнедеятельности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населения, с возможностью </w:t>
            </w:r>
            <w:r w:rsidRPr="00825A8D">
              <w:rPr>
                <w:sz w:val="24"/>
                <w:szCs w:val="24"/>
              </w:rPr>
              <w:lastRenderedPageBreak/>
              <w:t>учета региональной специфики»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Начальники Управлений Омутнинского района, 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директора подведомственных учреждений расположенных на территории Омутнинского района,  руководители организаций, предприятий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условий доступности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Формирование карты доступности объектов социальной инфраструктуры, расположенных на территории Омутнинского района.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Приказ Министерства труда и социальной защиты Российской Федерации от 25.12.2012 № 627 «Об утверждении методики, позволяющей </w:t>
            </w:r>
            <w:proofErr w:type="spellStart"/>
            <w:r w:rsidRPr="00825A8D">
              <w:rPr>
                <w:sz w:val="24"/>
                <w:szCs w:val="24"/>
              </w:rPr>
              <w:t>объективизировать</w:t>
            </w:r>
            <w:proofErr w:type="spellEnd"/>
            <w:r w:rsidRPr="00825A8D">
              <w:rPr>
                <w:sz w:val="24"/>
                <w:szCs w:val="24"/>
              </w:rPr>
              <w:t xml:space="preserve"> и систематизировать доступность объектов и услуг в приоритетных сферах жизнедеятельности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населения, с возможностью учета региональной специфики»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Секретарь комиссии по координации деятельности в сфере  формирования доступной среды жизнедеятельности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Предоставление актуальной информации населению об условиях доступности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муниципальных объектов и услуг,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Предоставление населению возможности оперативного составления маршрута при посещении инвалидами и другими </w:t>
            </w:r>
            <w:proofErr w:type="spellStart"/>
            <w:r w:rsidRPr="00825A8D">
              <w:rPr>
                <w:sz w:val="24"/>
                <w:szCs w:val="24"/>
              </w:rPr>
              <w:t>маломобильными</w:t>
            </w:r>
            <w:proofErr w:type="spellEnd"/>
            <w:r w:rsidRPr="00825A8D">
              <w:rPr>
                <w:sz w:val="24"/>
                <w:szCs w:val="24"/>
              </w:rPr>
              <w:t xml:space="preserve"> группами населения муниципальных объектов, получении услуг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Включение в муниципальные контракты, договоры на проектирование, строительство, реконструкцию, капитальный ремонт зданий и сооружений, а также территорий общего </w:t>
            </w:r>
            <w:r w:rsidRPr="00825A8D">
              <w:rPr>
                <w:sz w:val="24"/>
                <w:szCs w:val="24"/>
              </w:rPr>
              <w:lastRenderedPageBreak/>
              <w:t xml:space="preserve">пользования, условия об обеспечении их доступности для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в соответствии с утвержденной проектной документацией, в соответствии с требованиями федерального закона «Технический регламент о безопасности зданий и сооружений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Федеральный закон от 30.12.2009 № 384-ФЗ «Технический регламент о безопасности зданий и сооружений»,  Постановление Правительства Кировской области от 21.09.2015 </w:t>
            </w:r>
            <w:r>
              <w:rPr>
                <w:sz w:val="24"/>
                <w:szCs w:val="24"/>
              </w:rPr>
              <w:br/>
            </w:r>
            <w:r w:rsidRPr="00825A8D">
              <w:rPr>
                <w:sz w:val="24"/>
                <w:szCs w:val="24"/>
              </w:rPr>
              <w:t xml:space="preserve">№ 61/615 «Повышение </w:t>
            </w:r>
            <w:r w:rsidRPr="00825A8D">
              <w:rPr>
                <w:sz w:val="24"/>
                <w:szCs w:val="24"/>
              </w:rPr>
              <w:lastRenderedPageBreak/>
              <w:t xml:space="preserve">значений показателей доступности для инвалидов объектов и услуг в приоритетных сферах жизнедеятельности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населения» на 2015 – 2030 годы»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Отдел архитектуры и градостроительства администрации Омутнинского района, </w:t>
            </w:r>
          </w:p>
          <w:p w:rsidR="00CD70EE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Начальники </w:t>
            </w:r>
            <w:r w:rsidRPr="00825A8D">
              <w:rPr>
                <w:sz w:val="24"/>
                <w:szCs w:val="24"/>
              </w:rPr>
              <w:lastRenderedPageBreak/>
              <w:t>Управлений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условий доступности в зданиях и сооружениях, а также территориях общего пользования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Включение в муниципальные контракты, договоры на ремонт и приспособление зданий и сооружений условия об обеспечении их доступности для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в соответствии с утвержденной проектной документацией, в соответствии с требованиями федерального закона «Технический регламент о </w:t>
            </w:r>
            <w:r w:rsidRPr="00825A8D">
              <w:rPr>
                <w:sz w:val="24"/>
                <w:szCs w:val="24"/>
              </w:rPr>
              <w:lastRenderedPageBreak/>
              <w:t>безопасности зданий и сооружений»</w:t>
            </w:r>
          </w:p>
        </w:tc>
        <w:tc>
          <w:tcPr>
            <w:tcW w:w="3118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Федеральный закон от 30.12.2009 № 384-ФЗ «Технический регламент о безопасности зданий и сооружений»,  Постановление Правительства Кировской области от 21.09.2015 </w:t>
            </w:r>
            <w:r>
              <w:rPr>
                <w:sz w:val="24"/>
                <w:szCs w:val="24"/>
              </w:rPr>
              <w:br/>
            </w:r>
            <w:r w:rsidRPr="00825A8D">
              <w:rPr>
                <w:sz w:val="24"/>
                <w:szCs w:val="24"/>
              </w:rPr>
              <w:t xml:space="preserve">№ 61/615 «Повышение значений показателей доступности для инвалидов объектов и услуг в приоритетных сферах жизнедеятельности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lastRenderedPageBreak/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населения» на 2015 – 2030 годы»  </w:t>
            </w:r>
          </w:p>
          <w:p w:rsidR="009B519D" w:rsidRPr="00825A8D" w:rsidRDefault="009B519D" w:rsidP="0034340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Отдел архитектуры и градостроительства администрации Омутнинского района, 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Начальники Управлений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условий доступности в зданиях и сооружениях, а также территориях общего пользования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proofErr w:type="gramStart"/>
            <w:r w:rsidRPr="00825A8D">
              <w:rPr>
                <w:sz w:val="24"/>
                <w:szCs w:val="24"/>
              </w:rPr>
              <w:t xml:space="preserve">Обеспечение равных условий жизнедеятельности с другими категориями населения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при пользовании объектами муниципальных учреждений, в том числе учреждений культуры, учреждений образования, учреждений по работе с молодёжью, учреждений физической культуры и спорта, в том числе путём  проектирования, строительства, реконструкции, капитального ремонта зданий и сооружений (с учетом финансирования), а также территорий общего пользования, ремонт и приспособление зданий и сооружений в</w:t>
            </w:r>
            <w:proofErr w:type="gramEnd"/>
            <w:r w:rsidRPr="00825A8D">
              <w:rPr>
                <w:sz w:val="24"/>
                <w:szCs w:val="24"/>
              </w:rPr>
              <w:t xml:space="preserve"> </w:t>
            </w:r>
            <w:proofErr w:type="gramStart"/>
            <w:r w:rsidRPr="00825A8D">
              <w:rPr>
                <w:sz w:val="24"/>
                <w:szCs w:val="24"/>
              </w:rPr>
              <w:t>соответствии</w:t>
            </w:r>
            <w:proofErr w:type="gramEnd"/>
            <w:r w:rsidRPr="00825A8D">
              <w:rPr>
                <w:sz w:val="24"/>
                <w:szCs w:val="24"/>
              </w:rPr>
              <w:t xml:space="preserve"> с требованиями </w:t>
            </w:r>
            <w:r w:rsidRPr="00825A8D">
              <w:rPr>
                <w:sz w:val="24"/>
                <w:szCs w:val="24"/>
              </w:rPr>
              <w:lastRenderedPageBreak/>
              <w:t>федерального закона «Технический регламент о безопасности зданий и сооружений», а также путём оснащения учреждений специальными приспособлениями, оборудованием и транспортом для беспрепятственного доступа инвалидов всех категорий.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CD70EE" w:rsidRDefault="00CD70EE" w:rsidP="0034340B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825A8D">
              <w:rPr>
                <w:sz w:val="24"/>
                <w:szCs w:val="24"/>
              </w:rPr>
              <w:lastRenderedPageBreak/>
              <w:t xml:space="preserve">Федеральный закон от 30.12.2009 № 384-ФЗ «Технический регламент о безопасности зданий и сооружений»,  Постановление Правительства Кировской области от 21.09.2015 </w:t>
            </w:r>
            <w:r>
              <w:rPr>
                <w:sz w:val="24"/>
                <w:szCs w:val="24"/>
              </w:rPr>
              <w:br/>
            </w:r>
            <w:r w:rsidRPr="00825A8D">
              <w:rPr>
                <w:sz w:val="24"/>
                <w:szCs w:val="24"/>
              </w:rPr>
              <w:t xml:space="preserve">№ 61/615 «Повышение значений показателей доступности для инвалидов объектов и услуг в приоритетных сферах жизнедеятельности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населения» на 2015 – 2030 годы», Государственная программа Кировской области «Создание новых мест в общеобразовательных организациях», утвержденная постановлением </w:t>
            </w:r>
            <w:proofErr w:type="gramEnd"/>
          </w:p>
          <w:p w:rsidR="00CD70EE" w:rsidRPr="00825A8D" w:rsidRDefault="00CD70EE" w:rsidP="0034340B">
            <w:pPr>
              <w:shd w:val="clear" w:color="auto" w:fill="FFFFFF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Правительства Кировской области от 30.12.2019 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№ 743-П 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>Главы городских и сельских поселений Омутнинского района,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Начальники Управлений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условий доступности в зданиях и сооружениях, а также территориях общего пользования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Проведение работ по ремонту улично-дорожной сети с целью обеспечения равных условий жизнедеятельности с другими категориями населения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при пользовании объектами улично-дорожной сети,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в соответствии с требованиями федерального закона «Технический регламент о безопасности зданий и сооружений»</w:t>
            </w:r>
          </w:p>
        </w:tc>
        <w:tc>
          <w:tcPr>
            <w:tcW w:w="3118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Федеральный закон от 30.12.2009 № 384-ФЗ «Технический регламент о безопасности зданий и сооружений»,  Постановление Правительства Кировской области от 21.09.2015 </w:t>
            </w:r>
            <w:r>
              <w:rPr>
                <w:sz w:val="24"/>
                <w:szCs w:val="24"/>
              </w:rPr>
              <w:br/>
            </w:r>
            <w:r w:rsidRPr="00825A8D">
              <w:rPr>
                <w:sz w:val="24"/>
                <w:szCs w:val="24"/>
              </w:rPr>
              <w:t xml:space="preserve">№ 61/615 «Повышение значений показателей доступности для инвалидов объектов и услуг в приоритетных сферах жизнедеятельности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</w:t>
            </w:r>
            <w:r w:rsidRPr="00825A8D">
              <w:rPr>
                <w:sz w:val="24"/>
                <w:szCs w:val="24"/>
              </w:rPr>
              <w:lastRenderedPageBreak/>
              <w:t>населения» на 2015 – 2030 годы»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>Главы городских и сельских поселений Омутнинского района,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Сектор дорожного хозяйства администрации Омутнинского района,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безопасных условий доступности улично-дорожной сети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Обновление автобусного парка, с учетом обеспечения доступности автомобильного транспорта и городского наземного транспорта для перевозки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(наличие </w:t>
            </w:r>
            <w:proofErr w:type="spellStart"/>
            <w:r w:rsidRPr="00825A8D">
              <w:rPr>
                <w:sz w:val="24"/>
                <w:szCs w:val="24"/>
              </w:rPr>
              <w:t>низкопольных</w:t>
            </w:r>
            <w:proofErr w:type="spellEnd"/>
            <w:r w:rsidRPr="00825A8D">
              <w:rPr>
                <w:sz w:val="24"/>
                <w:szCs w:val="24"/>
              </w:rPr>
              <w:t xml:space="preserve"> транспортных средств)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proofErr w:type="gramStart"/>
            <w:r w:rsidRPr="00825A8D">
              <w:rPr>
                <w:sz w:val="24"/>
                <w:szCs w:val="24"/>
              </w:rPr>
              <w:t>Федеральный закон от 08.11.2007 № 259-ФЗ «Устав автомобильного транспорта и городского наземного электрического транспорта», 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Приказ Министерства транспорта Российской Федерации России от 20.09.2021 № 321 «Об утверждении Порядка обеспечения условий доступности</w:t>
            </w:r>
            <w:proofErr w:type="gramEnd"/>
            <w:r w:rsidRPr="00825A8D">
              <w:rPr>
                <w:sz w:val="24"/>
                <w:szCs w:val="24"/>
              </w:rPr>
              <w:t xml:space="preserve"> для пассажиров из числа </w:t>
            </w:r>
            <w:r w:rsidRPr="00825A8D">
              <w:rPr>
                <w:sz w:val="24"/>
                <w:szCs w:val="24"/>
              </w:rPr>
              <w:lastRenderedPageBreak/>
              <w:t>инвалидов объектов транспортной инфраструктуры и услуг автомобильного транспорта и городского наземного электрического транспорта, а также оказания им при этом необходимой помощи»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>Главы городских и сельских поселений Омутнинского района,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МХО ООО «Транспортник», 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ИП Назарова С.В.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безопасных условий доступности улично-дорожной сети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3"/>
              </w:numPr>
              <w:ind w:left="458" w:hanging="437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требований по обеспечению доступности для инвалидов вновь вводимых в эксплуатацию, прошедших капитальный ремонт, реконструкцию, модернизацию объектов торговли и общественного питания на этапах их проектирования, строительства и приемки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Главы городских и сельских поселений Омутнинского района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Отдел архитектуры и градостроительства администрации Омутнинского района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безопасных условий доступности для инвалидов и других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 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населения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вновь вводимых в эксплуатацию, прошедших капитальный ремонт, реконструкцию, модернизацию объектов торговли и общественного питания на этапах их проектирования, строительства и приемки</w:t>
            </w:r>
          </w:p>
        </w:tc>
      </w:tr>
      <w:tr w:rsidR="00CD70EE" w:rsidRPr="00825A8D" w:rsidTr="0034340B">
        <w:tc>
          <w:tcPr>
            <w:tcW w:w="15050" w:type="dxa"/>
            <w:gridSpan w:val="7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Раздел 2. Мероприятия по поэтапному повышению значений показателей доступности предоставляемых инвалидам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proofErr w:type="gramStart"/>
            <w:r w:rsidRPr="00825A8D">
              <w:rPr>
                <w:sz w:val="24"/>
                <w:szCs w:val="24"/>
              </w:rPr>
              <w:t xml:space="preserve">Включение условия оборудования транспортного средства для </w:t>
            </w:r>
            <w:r w:rsidRPr="00825A8D">
              <w:rPr>
                <w:sz w:val="24"/>
                <w:szCs w:val="24"/>
              </w:rPr>
              <w:lastRenderedPageBreak/>
              <w:t xml:space="preserve">перевозки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 (наличие </w:t>
            </w:r>
            <w:proofErr w:type="spellStart"/>
            <w:r w:rsidRPr="00825A8D">
              <w:rPr>
                <w:sz w:val="24"/>
                <w:szCs w:val="24"/>
              </w:rPr>
              <w:t>низкопольных</w:t>
            </w:r>
            <w:proofErr w:type="spellEnd"/>
            <w:r w:rsidRPr="00825A8D">
              <w:rPr>
                <w:sz w:val="24"/>
                <w:szCs w:val="24"/>
              </w:rPr>
              <w:t xml:space="preserve"> транспортных средств) в критерии оценки конкурсных заявок для заключения муниципальных контрактов, договоров с перевозчиками, осуществляющими регулярные перевозки пассажиров и багажа автомобильным транспортом и (или) городским наземным электрическим транспортом по муниципальным маршрутам регулярных перевозок по регулируемым тарифам</w:t>
            </w:r>
            <w:proofErr w:type="gramEnd"/>
          </w:p>
        </w:tc>
        <w:tc>
          <w:tcPr>
            <w:tcW w:w="3118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proofErr w:type="gramStart"/>
            <w:r w:rsidRPr="00825A8D">
              <w:rPr>
                <w:sz w:val="24"/>
                <w:szCs w:val="24"/>
              </w:rPr>
              <w:lastRenderedPageBreak/>
              <w:t xml:space="preserve">Федеральный закон от 08.11.2007 № 259-ФЗ «Устав автомобильного </w:t>
            </w:r>
            <w:r w:rsidRPr="00825A8D">
              <w:rPr>
                <w:sz w:val="24"/>
                <w:szCs w:val="24"/>
              </w:rPr>
              <w:lastRenderedPageBreak/>
              <w:t>транспорта и городского наземного электрического транспорта», Федеральный закон от 13.07.2015 №220-ФЗ «Об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Приказ Министерства транспорта Российской Федерации России от 20.09.2021 № 321 «Об утверждении Порядка обеспечения условий доступности</w:t>
            </w:r>
            <w:proofErr w:type="gramEnd"/>
            <w:r w:rsidRPr="00825A8D">
              <w:rPr>
                <w:sz w:val="24"/>
                <w:szCs w:val="24"/>
              </w:rPr>
              <w:t xml:space="preserve"> для пассажиров из числа инвалидов объектов транспортной инфраструктуры и услуг автомобильного транспорта и городского наземного электрического транспорта, </w:t>
            </w:r>
            <w:r w:rsidRPr="00825A8D">
              <w:rPr>
                <w:sz w:val="24"/>
                <w:szCs w:val="24"/>
              </w:rPr>
              <w:lastRenderedPageBreak/>
              <w:t>а также оказания им при этом необходимой помощи»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 xml:space="preserve">Глава Омутнинского района, 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Главы городских и сельских поселений Омутнинского района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lastRenderedPageBreak/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Создание и обеспечение безопасных условий доступности улично-дорожной сети для инвалидов и </w:t>
            </w:r>
            <w:r w:rsidRPr="00825A8D">
              <w:rPr>
                <w:sz w:val="24"/>
                <w:szCs w:val="24"/>
              </w:rPr>
              <w:lastRenderedPageBreak/>
              <w:t xml:space="preserve">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Взаимодействие с негосударственными организациями, оказывающими услуги в сфере транспорта, по вопросам обеспечения доступности для инвалидов объектов транспортной инфраструктуры и транспортных услуг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Глава Омутнинского района, 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Главы городских и сельских поселений Омутнинского района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обеспечение безопасных условий доступности улично-дорожной сети для инвалидов и других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Усиление 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контроля за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соблюдением работодателями обязанности по квотированию рабочих мест для трудоустройства инвалидов и приёму инвалидов на рабочие места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28.06.2022 № 219-ФЗ «О внесении изменений в Федеральный закон «О противодействии легализации (отмыванию) доходов, полученных преступным путем, и финансированию терроризма» и отдельные законодательные акты Российской Федерации»,</w:t>
            </w:r>
          </w:p>
          <w:p w:rsidR="00CD70EE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Правительства РФ от 14.03.2022 № 366 «Об </w:t>
            </w: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утверждении Правил выполнения работодателем квоты для приема на работу инвалидов при оформлении трудовых отношений с инвалидом на любое рабочее место», Закон Кировской области от 03.08.2017 № 91-ЗО «О социальной защите инвалидов в Кировской области»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Управление службы занятости по Кировской области 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. Киров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С 01.01.2023 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Соблюдение работодателями обязанности 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квотирования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 рабочих мест для трудоустройства инвалидов и приёму инвалидов на рабочие места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Оказание содействия развитию физической культуры и спорта инвалидов, лиц с ограниченными возможностями здоровья, адаптивной физической культуры и адаптивного спорта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06.10.2003 № 131-ФЗ «Об общих принципах организации местного самоуправления в Российской Федерации» (в редакции Федерального закона от 26.07.2017 № 202-ФЗ),</w:t>
            </w: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Постановление администрации муниципального образования Омутнинский муниципальный район Кировской области от 13.12.2020 № 733 «Об </w:t>
            </w:r>
            <w:r w:rsidRPr="00825A8D">
              <w:rPr>
                <w:sz w:val="24"/>
                <w:szCs w:val="24"/>
              </w:rPr>
              <w:lastRenderedPageBreak/>
              <w:t xml:space="preserve">утверждении </w:t>
            </w:r>
            <w:r w:rsidRPr="00825A8D">
              <w:rPr>
                <w:color w:val="010101"/>
                <w:sz w:val="24"/>
                <w:szCs w:val="24"/>
              </w:rPr>
              <w:t>муниципальной программы «</w:t>
            </w:r>
            <w:r w:rsidRPr="00825A8D">
              <w:rPr>
                <w:sz w:val="24"/>
                <w:szCs w:val="24"/>
              </w:rPr>
              <w:t>Развитие физической культуры и спорта, реализация молодежной политики Омутнинского района Кировской области</w:t>
            </w:r>
            <w:r w:rsidRPr="00825A8D">
              <w:rPr>
                <w:color w:val="010101"/>
                <w:sz w:val="24"/>
                <w:szCs w:val="24"/>
              </w:rPr>
              <w:t xml:space="preserve">» на 2021-2027 годы» 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УФСТМ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Увеличение числа лиц </w:t>
            </w:r>
            <w:proofErr w:type="gramStart"/>
            <w:r w:rsidRPr="00825A8D">
              <w:rPr>
                <w:sz w:val="24"/>
                <w:szCs w:val="24"/>
              </w:rPr>
              <w:t>о</w:t>
            </w:r>
            <w:proofErr w:type="gramEnd"/>
            <w:r w:rsidRPr="00825A8D">
              <w:rPr>
                <w:sz w:val="24"/>
                <w:szCs w:val="24"/>
              </w:rPr>
              <w:t xml:space="preserve"> </w:t>
            </w:r>
            <w:proofErr w:type="gramStart"/>
            <w:r w:rsidRPr="00825A8D">
              <w:rPr>
                <w:sz w:val="24"/>
                <w:szCs w:val="24"/>
              </w:rPr>
              <w:t>ограниченными</w:t>
            </w:r>
            <w:proofErr w:type="gramEnd"/>
            <w:r w:rsidRPr="00825A8D">
              <w:rPr>
                <w:sz w:val="24"/>
                <w:szCs w:val="24"/>
              </w:rPr>
              <w:t xml:space="preserve"> возможностями здоровья,  к адаптивной физической культуре и адаптивного спорта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Оснащение муниципальных учреждений, в том числе учреждений культуры, учреждений образования, учреждений по работе с молодёжью, учреждений физической культуры и спорта (с учетом финансирования) специальным оборудованием, в том числе мебелью, инвентарём программами, позволяющими предоставлять услуг инвалидам и другим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 наравне с другими гражданами</w:t>
            </w:r>
          </w:p>
          <w:p w:rsidR="009B519D" w:rsidRPr="00825A8D" w:rsidRDefault="009B519D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Постановление Правительства Кировской области от 21.09.2015 №</w:t>
            </w:r>
            <w:r w:rsidRPr="00825A8D">
              <w:t> </w:t>
            </w: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61/615 «Повышение значений показателей доступности для инвалидов объектов и услуг в приоритетных сферах жизнедеятельности инвалидов и других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населения» на 2015 – 2030 годы»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5A8D">
              <w:rPr>
                <w:rFonts w:ascii="Times New Roman CYR" w:hAnsi="Times New Roman CYR" w:cs="Times New Roman CYR"/>
                <w:sz w:val="24"/>
                <w:szCs w:val="24"/>
              </w:rPr>
              <w:t xml:space="preserve">УФСТМ Омутнинского района, Управление образования Омутнинского района, 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 CYR" w:hAnsi="Times New Roman CYR" w:cs="Times New Roman CYR"/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условий доступности для инвалидов и других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в объектах социальной инфраструктуры в сфере культуры, спорта на территории Омутнинского района 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Информирование представителей предпринимательского сообщества о необходимости выполнения требований Конвенции о правах инвалидов и Федерального закона от 24.11.1995 № 181-ФЗ «О социальной защите инвалидов в Российской Федерации», а именно: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проведение совещаний, направление писем, размещение соответствующей информации в СМИ;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организация инструктирования (обучения) сотрудников организаций в сфере торговли и общественного питания по работе с инвалидами;</w:t>
            </w:r>
          </w:p>
          <w:p w:rsidR="00CD70EE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организаций в сфере торговли и общественного питания с целью приведения их объектов в </w:t>
            </w: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соответствие со стандартами доступности для инвалидов</w:t>
            </w:r>
          </w:p>
          <w:p w:rsidR="009B519D" w:rsidRPr="00825A8D" w:rsidRDefault="009B519D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рамках текущей деятельности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Отдел потребительского рынка товаров, услуг и защиты прав потребителей администрации Омутнинского района 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количества информированных сотрудников организаций в сфере торговли и общественного питания по работе с инвалидами и другими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маломобильными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группами населения 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с целью приведения их объектов в соответствие со стандартами доступности для инвалидов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Мониторинг доступности объектов торговли и общественного питания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  <w:tc>
          <w:tcPr>
            <w:tcW w:w="3118" w:type="dxa"/>
          </w:tcPr>
          <w:p w:rsidR="00CD70EE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Федеральный </w:t>
            </w:r>
            <w:hyperlink r:id="rId8" w:history="1">
              <w:r w:rsidRPr="00825A8D">
                <w:rPr>
                  <w:sz w:val="24"/>
                  <w:szCs w:val="24"/>
                </w:rPr>
                <w:t>закон</w:t>
              </w:r>
            </w:hyperlink>
            <w:r w:rsidRPr="00825A8D">
              <w:rPr>
                <w:sz w:val="24"/>
                <w:szCs w:val="24"/>
              </w:rPr>
              <w:t xml:space="preserve"> от 01.12.2014 № 419-ФЗ «О 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</w:t>
            </w:r>
          </w:p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Отдел потребительского рынка товаров, услуг и защиты прав потребителей администрации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2022 - 2030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Увеличение числа доступности объектов торговли и общественного питания для инвалидов и других </w:t>
            </w:r>
            <w:proofErr w:type="spellStart"/>
            <w:r w:rsidRPr="00825A8D">
              <w:rPr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sz w:val="24"/>
                <w:szCs w:val="24"/>
              </w:rPr>
              <w:t xml:space="preserve"> групп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Обучение (повышение квалификации, переподготовка) специалистов образовательных организаций, реализующих адаптированные образовательные программы</w:t>
            </w:r>
          </w:p>
        </w:tc>
        <w:tc>
          <w:tcPr>
            <w:tcW w:w="3118" w:type="dxa"/>
          </w:tcPr>
          <w:p w:rsidR="00CD70EE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Приказ Министерства образования и науки Российской Федерации от 19.12.2014 № 1598 «Об утверждении федерального государственного образовательного стандарта начального общего образования </w:t>
            </w:r>
            <w:proofErr w:type="gramStart"/>
            <w:r w:rsidRPr="00825A8D">
              <w:rPr>
                <w:sz w:val="24"/>
                <w:szCs w:val="24"/>
              </w:rPr>
              <w:t>обучающихся</w:t>
            </w:r>
            <w:proofErr w:type="gramEnd"/>
            <w:r w:rsidRPr="00825A8D">
              <w:rPr>
                <w:sz w:val="24"/>
                <w:szCs w:val="24"/>
              </w:rPr>
              <w:t xml:space="preserve"> с ограниченными возможностями здоровья»</w:t>
            </w:r>
          </w:p>
          <w:p w:rsidR="00CD70EE" w:rsidRDefault="00CD70EE" w:rsidP="0034340B">
            <w:pPr>
              <w:rPr>
                <w:sz w:val="24"/>
                <w:szCs w:val="24"/>
              </w:rPr>
            </w:pPr>
          </w:p>
          <w:p w:rsidR="00CD70EE" w:rsidRPr="00825A8D" w:rsidRDefault="00CD70EE" w:rsidP="0034340B">
            <w:pPr>
              <w:rPr>
                <w:sz w:val="24"/>
                <w:szCs w:val="24"/>
              </w:rPr>
            </w:pPr>
          </w:p>
        </w:tc>
        <w:tc>
          <w:tcPr>
            <w:tcW w:w="2098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Управление Образования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Повышение уровня квалификации специалистов образовательных организаций, реализующих адаптированные образовательные программы 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Обучение сотрудников </w:t>
            </w: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(повышение квалификации, переподготовка) муниципальных учреждений культуры, учреждение по работе с молодёжью, учреждений физической культуры и спорта оказанию услуг инвалидам и другим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маломобильным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группам населения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рамках текущей </w:t>
            </w: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825A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УФСТМ </w:t>
            </w:r>
            <w:r w:rsidRPr="00825A8D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 xml:space="preserve">Омутнинского района, 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 CYR" w:hAnsi="Times New Roman CYR" w:cs="Times New Roman CYR"/>
                <w:sz w:val="24"/>
                <w:szCs w:val="24"/>
              </w:rPr>
              <w:t>Управление культуры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25A8D">
              <w:rPr>
                <w:sz w:val="24"/>
                <w:szCs w:val="24"/>
              </w:rPr>
              <w:t xml:space="preserve">Повышение уровня квалификации </w:t>
            </w:r>
            <w:r w:rsidRPr="00825A8D">
              <w:rPr>
                <w:sz w:val="24"/>
                <w:szCs w:val="24"/>
              </w:rPr>
              <w:lastRenderedPageBreak/>
              <w:t xml:space="preserve">специалистов по оказанию услуг инвалидам и другим </w:t>
            </w:r>
            <w:proofErr w:type="spellStart"/>
            <w:r w:rsidRPr="00825A8D">
              <w:rPr>
                <w:sz w:val="24"/>
                <w:szCs w:val="24"/>
              </w:rPr>
              <w:t>маломобильным</w:t>
            </w:r>
            <w:proofErr w:type="spellEnd"/>
            <w:r w:rsidRPr="00825A8D">
              <w:rPr>
                <w:sz w:val="24"/>
                <w:szCs w:val="24"/>
              </w:rPr>
              <w:t xml:space="preserve"> группам населения</w:t>
            </w:r>
          </w:p>
        </w:tc>
      </w:tr>
      <w:tr w:rsidR="00CD70EE" w:rsidRPr="00825A8D" w:rsidTr="0034340B">
        <w:trPr>
          <w:gridAfter w:val="1"/>
          <w:wAfter w:w="24" w:type="dxa"/>
        </w:trPr>
        <w:tc>
          <w:tcPr>
            <w:tcW w:w="851" w:type="dxa"/>
          </w:tcPr>
          <w:p w:rsidR="00CD70EE" w:rsidRPr="00825A8D" w:rsidRDefault="00CD70EE" w:rsidP="00CD70EE">
            <w:pPr>
              <w:numPr>
                <w:ilvl w:val="0"/>
                <w:numId w:val="5"/>
              </w:numPr>
              <w:ind w:left="889" w:hanging="889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11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E6011">
              <w:rPr>
                <w:rFonts w:ascii="Times New Roman" w:hAnsi="Times New Roman" w:cs="Times New Roman"/>
                <w:sz w:val="22"/>
              </w:rPr>
              <w:t xml:space="preserve">Организация инструктирования (обучения) сотрудников администрации Омутнинского района, территориальных и отраслевых подразделений, подведомственных организаций и учреждений, иных негосударственных организаций по вопросам обеспечения доступности объектов социальной, инженерной и транспортной инфраструктуры для инвалидов и </w:t>
            </w:r>
            <w:proofErr w:type="spellStart"/>
            <w:r w:rsidRPr="00CE6011">
              <w:rPr>
                <w:rFonts w:ascii="Times New Roman" w:hAnsi="Times New Roman" w:cs="Times New Roman"/>
                <w:sz w:val="22"/>
              </w:rPr>
              <w:t>маломобильных</w:t>
            </w:r>
            <w:proofErr w:type="spellEnd"/>
            <w:r w:rsidRPr="00CE6011">
              <w:rPr>
                <w:rFonts w:ascii="Times New Roman" w:hAnsi="Times New Roman" w:cs="Times New Roman"/>
                <w:sz w:val="22"/>
              </w:rPr>
              <w:t xml:space="preserve"> групп населения и предоставляемых в них</w:t>
            </w: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услуг</w:t>
            </w:r>
          </w:p>
        </w:tc>
        <w:tc>
          <w:tcPr>
            <w:tcW w:w="311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В рамках текущей деятельности</w:t>
            </w:r>
          </w:p>
        </w:tc>
        <w:tc>
          <w:tcPr>
            <w:tcW w:w="2098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Глава Омутнинского района, 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Главы городских и сельских поселений Омутнинского района,</w:t>
            </w: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Начальники Управлений Омутнинского района</w:t>
            </w:r>
          </w:p>
        </w:tc>
        <w:tc>
          <w:tcPr>
            <w:tcW w:w="1871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2022-2030 гг.</w:t>
            </w:r>
          </w:p>
        </w:tc>
        <w:tc>
          <w:tcPr>
            <w:tcW w:w="3969" w:type="dxa"/>
          </w:tcPr>
          <w:p w:rsidR="00CD70EE" w:rsidRPr="00825A8D" w:rsidRDefault="00CD70EE" w:rsidP="0034340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Повышение уровня инструктирования (</w:t>
            </w:r>
            <w:proofErr w:type="gram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обучения) сотрудников по вопросам</w:t>
            </w:r>
            <w:proofErr w:type="gram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обеспечения доступности объектов социальной, инженерной и транспортной инфраструктуры для инвалидов и </w:t>
            </w:r>
            <w:proofErr w:type="spellStart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>маломобильных</w:t>
            </w:r>
            <w:proofErr w:type="spellEnd"/>
            <w:r w:rsidRPr="00825A8D">
              <w:rPr>
                <w:rFonts w:ascii="Times New Roman" w:hAnsi="Times New Roman" w:cs="Times New Roman"/>
                <w:sz w:val="24"/>
                <w:szCs w:val="24"/>
              </w:rPr>
              <w:t xml:space="preserve"> групп населения и предоставляемых в них услуг</w:t>
            </w:r>
          </w:p>
        </w:tc>
      </w:tr>
    </w:tbl>
    <w:p w:rsidR="00CE3A20" w:rsidRDefault="00CE3A20" w:rsidP="00CE3A20">
      <w:pPr>
        <w:tabs>
          <w:tab w:val="left" w:pos="0"/>
        </w:tabs>
        <w:spacing w:line="360" w:lineRule="auto"/>
        <w:jc w:val="both"/>
        <w:rPr>
          <w:szCs w:val="28"/>
        </w:rPr>
      </w:pPr>
    </w:p>
    <w:p w:rsidR="00CE3A20" w:rsidRPr="00CE3A20" w:rsidRDefault="00CE3A20" w:rsidP="00CE3A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 w:rsidRPr="00CE3A20">
        <w:rPr>
          <w:sz w:val="28"/>
          <w:szCs w:val="28"/>
        </w:rPr>
        <w:t>Реализация «дорожной карты» направлена на выполнение следующих задач:</w:t>
      </w:r>
    </w:p>
    <w:p w:rsidR="00CE3A20" w:rsidRPr="00CE3A20" w:rsidRDefault="00CE3A20" w:rsidP="00CE3A20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- </w:t>
      </w:r>
      <w:r w:rsidRPr="00CE3A20">
        <w:rPr>
          <w:sz w:val="28"/>
          <w:szCs w:val="28"/>
        </w:rPr>
        <w:t xml:space="preserve">Поэтапное повышение значений показателей доступности для инвалидов и других </w:t>
      </w:r>
      <w:proofErr w:type="spellStart"/>
      <w:r w:rsidRPr="00CE3A20">
        <w:rPr>
          <w:sz w:val="28"/>
          <w:szCs w:val="28"/>
        </w:rPr>
        <w:t>маломобильных</w:t>
      </w:r>
      <w:proofErr w:type="spellEnd"/>
      <w:r w:rsidRPr="00CE3A20">
        <w:rPr>
          <w:sz w:val="28"/>
          <w:szCs w:val="28"/>
        </w:rPr>
        <w:t xml:space="preserve"> групп населения объектов социальной инфраструктуры, включая их оборудование необходимыми приспособлениями;</w:t>
      </w:r>
    </w:p>
    <w:p w:rsidR="00CE3A20" w:rsidRPr="00CE3A20" w:rsidRDefault="00CE3A20" w:rsidP="00CE3A20">
      <w:pPr>
        <w:tabs>
          <w:tab w:val="left" w:pos="0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A20">
        <w:rPr>
          <w:sz w:val="28"/>
          <w:szCs w:val="28"/>
        </w:rPr>
        <w:t xml:space="preserve">Поэтапное повышение значений показателей доступности предоставляемых инвалидам и другим </w:t>
      </w:r>
      <w:proofErr w:type="spellStart"/>
      <w:r w:rsidRPr="00CE3A20">
        <w:rPr>
          <w:sz w:val="28"/>
          <w:szCs w:val="28"/>
        </w:rPr>
        <w:t>маломобильным</w:t>
      </w:r>
      <w:proofErr w:type="spellEnd"/>
      <w:r w:rsidRPr="00CE3A20">
        <w:rPr>
          <w:sz w:val="28"/>
          <w:szCs w:val="28"/>
        </w:rPr>
        <w:t xml:space="preserve"> группам населения услуг с учетом имеющихся у них нарушенных функций организма, а также по оказанию им помощи в преодолении барьеров, препятствующих пользованию объектами и услугами;</w:t>
      </w:r>
    </w:p>
    <w:p w:rsidR="00CE3A20" w:rsidRDefault="00CE3A20" w:rsidP="00CE3A20">
      <w:pPr>
        <w:tabs>
          <w:tab w:val="left" w:pos="5565"/>
        </w:tabs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E3A20">
        <w:rPr>
          <w:sz w:val="28"/>
          <w:szCs w:val="28"/>
        </w:rPr>
        <w:t xml:space="preserve">Инструктирование или обучение специалистов, работающих с инвалидами другим </w:t>
      </w:r>
      <w:proofErr w:type="spellStart"/>
      <w:r w:rsidRPr="00CE3A20">
        <w:rPr>
          <w:sz w:val="28"/>
          <w:szCs w:val="28"/>
        </w:rPr>
        <w:t>маломобильным</w:t>
      </w:r>
      <w:proofErr w:type="spellEnd"/>
      <w:r w:rsidRPr="00CE3A20">
        <w:rPr>
          <w:sz w:val="28"/>
          <w:szCs w:val="28"/>
        </w:rPr>
        <w:t xml:space="preserve"> группам населения, по вопросам, связанным с обеспечением доступности для них объектов, услуг и оказанием помощи в их использовании или получении (в доступе к ним).</w:t>
      </w:r>
    </w:p>
    <w:p w:rsidR="00CE3A20" w:rsidRPr="00B32763" w:rsidRDefault="00B32763" w:rsidP="00B32763">
      <w:pPr>
        <w:ind w:firstLine="567"/>
        <w:rPr>
          <w:sz w:val="28"/>
          <w:szCs w:val="28"/>
        </w:rPr>
      </w:pPr>
      <w:proofErr w:type="gramStart"/>
      <w:r w:rsidRPr="00B32763"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</w:t>
      </w:r>
      <w:r w:rsidRPr="00B32763">
        <w:rPr>
          <w:sz w:val="28"/>
          <w:szCs w:val="28"/>
        </w:rPr>
        <w:t xml:space="preserve"> </w:t>
      </w:r>
      <w:r w:rsidR="009B519D">
        <w:rPr>
          <w:sz w:val="28"/>
          <w:szCs w:val="28"/>
        </w:rPr>
        <w:t>«</w:t>
      </w:r>
      <w:r w:rsidRPr="00B32763">
        <w:rPr>
          <w:sz w:val="28"/>
          <w:szCs w:val="28"/>
        </w:rPr>
        <w:t>дорожной карты</w:t>
      </w:r>
      <w:r w:rsidR="009B519D">
        <w:rPr>
          <w:sz w:val="28"/>
          <w:szCs w:val="28"/>
        </w:rPr>
        <w:t>»</w:t>
      </w:r>
      <w:r w:rsidRPr="00B32763">
        <w:rPr>
          <w:sz w:val="28"/>
          <w:szCs w:val="28"/>
        </w:rPr>
        <w:t xml:space="preserve"> осуществля</w:t>
      </w:r>
      <w:r>
        <w:rPr>
          <w:sz w:val="28"/>
          <w:szCs w:val="28"/>
        </w:rPr>
        <w:t>ется</w:t>
      </w:r>
      <w:r w:rsidRPr="00B32763">
        <w:rPr>
          <w:sz w:val="28"/>
          <w:szCs w:val="28"/>
        </w:rPr>
        <w:t xml:space="preserve"> ежегодно.</w:t>
      </w:r>
    </w:p>
    <w:p w:rsidR="006E039D" w:rsidRPr="00CE3A20" w:rsidRDefault="00CE3A20" w:rsidP="00CE3A20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</w:t>
      </w:r>
    </w:p>
    <w:sectPr w:rsidR="006E039D" w:rsidRPr="00CE3A20" w:rsidSect="006E039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588" w:right="1418" w:bottom="567" w:left="1134" w:header="720" w:footer="720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853FC" w:rsidRDefault="008853FC">
      <w:r>
        <w:separator/>
      </w:r>
    </w:p>
  </w:endnote>
  <w:endnote w:type="continuationSeparator" w:id="0">
    <w:p w:rsidR="008853FC" w:rsidRDefault="008853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68" w:rsidRDefault="00DE7B68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68" w:rsidRDefault="00DE7B68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68" w:rsidRDefault="00DE7B68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853FC" w:rsidRDefault="008853FC">
      <w:r>
        <w:separator/>
      </w:r>
    </w:p>
  </w:footnote>
  <w:footnote w:type="continuationSeparator" w:id="0">
    <w:p w:rsidR="008853FC" w:rsidRDefault="008853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7B68" w:rsidRDefault="00DE7B6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70008982"/>
      <w:docPartObj>
        <w:docPartGallery w:val="Page Numbers (Top of Page)"/>
        <w:docPartUnique/>
      </w:docPartObj>
    </w:sdtPr>
    <w:sdtContent>
      <w:p w:rsidR="008D6916" w:rsidRDefault="004A2C40">
        <w:pPr>
          <w:pStyle w:val="a3"/>
          <w:jc w:val="center"/>
        </w:pPr>
        <w:r>
          <w:fldChar w:fldCharType="begin"/>
        </w:r>
        <w:r w:rsidR="008A3A70">
          <w:instrText>PAGE   \* MERGEFORMAT</w:instrText>
        </w:r>
        <w:r>
          <w:fldChar w:fldCharType="separate"/>
        </w:r>
        <w:r w:rsidR="00DE7B68">
          <w:rPr>
            <w:noProof/>
          </w:rPr>
          <w:t>15</w:t>
        </w:r>
        <w:r>
          <w:rPr>
            <w:noProof/>
          </w:rPr>
          <w:fldChar w:fldCharType="end"/>
        </w:r>
      </w:p>
    </w:sdtContent>
  </w:sdt>
  <w:p w:rsidR="008D6916" w:rsidRDefault="008D6916" w:rsidP="008706EF">
    <w:pPr>
      <w:pStyle w:val="a3"/>
      <w:ind w:left="6095" w:firstLine="71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570" w:rsidRDefault="009D1570" w:rsidP="00E561E2">
    <w:pPr>
      <w:ind w:left="5245" w:firstLine="3827"/>
      <w:rPr>
        <w:sz w:val="28"/>
        <w:szCs w:val="28"/>
      </w:rPr>
    </w:pPr>
    <w:r w:rsidRPr="00C21744">
      <w:rPr>
        <w:sz w:val="28"/>
        <w:szCs w:val="28"/>
      </w:rPr>
      <w:t>Приложение</w:t>
    </w:r>
    <w:r w:rsidR="00E561E2">
      <w:rPr>
        <w:sz w:val="28"/>
        <w:szCs w:val="28"/>
      </w:rPr>
      <w:t xml:space="preserve"> </w:t>
    </w:r>
    <w:r w:rsidR="009B519D">
      <w:rPr>
        <w:sz w:val="28"/>
        <w:szCs w:val="28"/>
      </w:rPr>
      <w:t>№ 1</w:t>
    </w:r>
  </w:p>
  <w:p w:rsidR="009D1570" w:rsidRPr="00C21744" w:rsidRDefault="009D1570" w:rsidP="00E561E2">
    <w:pPr>
      <w:ind w:left="5245" w:firstLine="3686"/>
      <w:rPr>
        <w:sz w:val="28"/>
        <w:szCs w:val="28"/>
      </w:rPr>
    </w:pPr>
  </w:p>
  <w:p w:rsidR="009D1570" w:rsidRDefault="009D1570" w:rsidP="00E561E2">
    <w:pPr>
      <w:ind w:left="5245" w:firstLine="3827"/>
      <w:rPr>
        <w:sz w:val="28"/>
        <w:szCs w:val="28"/>
      </w:rPr>
    </w:pPr>
    <w:r w:rsidRPr="00C21744">
      <w:rPr>
        <w:sz w:val="28"/>
        <w:szCs w:val="28"/>
      </w:rPr>
      <w:t>УТВЕРЖДЕН</w:t>
    </w:r>
  </w:p>
  <w:p w:rsidR="009D1570" w:rsidRPr="00C21744" w:rsidRDefault="00A90DCB" w:rsidP="00A90DCB">
    <w:pPr>
      <w:tabs>
        <w:tab w:val="left" w:pos="9345"/>
      </w:tabs>
      <w:ind w:left="5245" w:firstLine="3686"/>
      <w:rPr>
        <w:sz w:val="28"/>
        <w:szCs w:val="28"/>
      </w:rPr>
    </w:pPr>
    <w:r>
      <w:rPr>
        <w:sz w:val="28"/>
        <w:szCs w:val="28"/>
      </w:rPr>
      <w:tab/>
    </w:r>
  </w:p>
  <w:p w:rsidR="009D1570" w:rsidRPr="00C21744" w:rsidRDefault="009D1570" w:rsidP="00E561E2">
    <w:pPr>
      <w:ind w:left="9072"/>
      <w:rPr>
        <w:sz w:val="28"/>
        <w:szCs w:val="28"/>
      </w:rPr>
    </w:pPr>
    <w:r w:rsidRPr="00C21744">
      <w:rPr>
        <w:sz w:val="28"/>
        <w:szCs w:val="28"/>
      </w:rPr>
      <w:t xml:space="preserve">постановлением администрации муниципального образования </w:t>
    </w:r>
  </w:p>
  <w:p w:rsidR="009D1570" w:rsidRPr="00C21744" w:rsidRDefault="009D1570" w:rsidP="00E561E2">
    <w:pPr>
      <w:ind w:left="5245" w:firstLine="3827"/>
      <w:rPr>
        <w:sz w:val="28"/>
        <w:szCs w:val="28"/>
      </w:rPr>
    </w:pPr>
    <w:r w:rsidRPr="00C21744">
      <w:rPr>
        <w:sz w:val="28"/>
        <w:szCs w:val="28"/>
      </w:rPr>
      <w:t xml:space="preserve">Омутнинский муниципальный район </w:t>
    </w:r>
  </w:p>
  <w:p w:rsidR="009D1570" w:rsidRPr="00C21744" w:rsidRDefault="00DE7B68" w:rsidP="00E561E2">
    <w:pPr>
      <w:ind w:left="9072"/>
      <w:rPr>
        <w:sz w:val="28"/>
        <w:szCs w:val="28"/>
      </w:rPr>
    </w:pPr>
    <w:r>
      <w:rPr>
        <w:sz w:val="28"/>
        <w:szCs w:val="28"/>
      </w:rPr>
      <w:t>Кировской области</w:t>
    </w:r>
    <w:r>
      <w:rPr>
        <w:sz w:val="28"/>
        <w:szCs w:val="28"/>
      </w:rPr>
      <w:br/>
      <w:t>от 18.03.2025</w:t>
    </w:r>
    <w:r w:rsidR="009D1570" w:rsidRPr="00C21744">
      <w:rPr>
        <w:sz w:val="28"/>
        <w:szCs w:val="28"/>
      </w:rPr>
      <w:t xml:space="preserve"> № </w:t>
    </w:r>
    <w:r>
      <w:rPr>
        <w:sz w:val="28"/>
        <w:szCs w:val="28"/>
      </w:rPr>
      <w:t>173</w:t>
    </w:r>
  </w:p>
  <w:p w:rsidR="009D1570" w:rsidRDefault="009D1570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03805"/>
    <w:multiLevelType w:val="hybridMultilevel"/>
    <w:tmpl w:val="C4D0DA7E"/>
    <w:lvl w:ilvl="0" w:tplc="8FF8C54A">
      <w:start w:val="1"/>
      <w:numFmt w:val="decimal"/>
      <w:lvlText w:val="2.%1."/>
      <w:lvlJc w:val="left"/>
      <w:pPr>
        <w:ind w:left="928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169F0754"/>
    <w:multiLevelType w:val="hybridMultilevel"/>
    <w:tmpl w:val="0F3E3828"/>
    <w:lvl w:ilvl="0" w:tplc="10C22992">
      <w:start w:val="1"/>
      <w:numFmt w:val="decimal"/>
      <w:lvlText w:val="1.%1."/>
      <w:lvlJc w:val="left"/>
      <w:pPr>
        <w:ind w:left="1069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73" w:hanging="360"/>
      </w:pPr>
    </w:lvl>
    <w:lvl w:ilvl="2" w:tplc="0419001B" w:tentative="1">
      <w:start w:val="1"/>
      <w:numFmt w:val="lowerRoman"/>
      <w:lvlText w:val="%3."/>
      <w:lvlJc w:val="right"/>
      <w:pPr>
        <w:ind w:left="2193" w:hanging="180"/>
      </w:pPr>
    </w:lvl>
    <w:lvl w:ilvl="3" w:tplc="0419000F" w:tentative="1">
      <w:start w:val="1"/>
      <w:numFmt w:val="decimal"/>
      <w:lvlText w:val="%4."/>
      <w:lvlJc w:val="left"/>
      <w:pPr>
        <w:ind w:left="2913" w:hanging="360"/>
      </w:pPr>
    </w:lvl>
    <w:lvl w:ilvl="4" w:tplc="04190019" w:tentative="1">
      <w:start w:val="1"/>
      <w:numFmt w:val="lowerLetter"/>
      <w:lvlText w:val="%5."/>
      <w:lvlJc w:val="left"/>
      <w:pPr>
        <w:ind w:left="3633" w:hanging="360"/>
      </w:pPr>
    </w:lvl>
    <w:lvl w:ilvl="5" w:tplc="0419001B" w:tentative="1">
      <w:start w:val="1"/>
      <w:numFmt w:val="lowerRoman"/>
      <w:lvlText w:val="%6."/>
      <w:lvlJc w:val="right"/>
      <w:pPr>
        <w:ind w:left="4353" w:hanging="180"/>
      </w:pPr>
    </w:lvl>
    <w:lvl w:ilvl="6" w:tplc="0419000F" w:tentative="1">
      <w:start w:val="1"/>
      <w:numFmt w:val="decimal"/>
      <w:lvlText w:val="%7."/>
      <w:lvlJc w:val="left"/>
      <w:pPr>
        <w:ind w:left="5073" w:hanging="360"/>
      </w:pPr>
    </w:lvl>
    <w:lvl w:ilvl="7" w:tplc="04190019" w:tentative="1">
      <w:start w:val="1"/>
      <w:numFmt w:val="lowerLetter"/>
      <w:lvlText w:val="%8."/>
      <w:lvlJc w:val="left"/>
      <w:pPr>
        <w:ind w:left="5793" w:hanging="360"/>
      </w:pPr>
    </w:lvl>
    <w:lvl w:ilvl="8" w:tplc="0419001B" w:tentative="1">
      <w:start w:val="1"/>
      <w:numFmt w:val="lowerRoman"/>
      <w:lvlText w:val="%9."/>
      <w:lvlJc w:val="right"/>
      <w:pPr>
        <w:ind w:left="6513" w:hanging="180"/>
      </w:pPr>
    </w:lvl>
  </w:abstractNum>
  <w:abstractNum w:abstractNumId="2">
    <w:nsid w:val="17B07A57"/>
    <w:multiLevelType w:val="hybridMultilevel"/>
    <w:tmpl w:val="002AC2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6BC1B1E"/>
    <w:multiLevelType w:val="hybridMultilevel"/>
    <w:tmpl w:val="0F50C54A"/>
    <w:lvl w:ilvl="0" w:tplc="27207960">
      <w:start w:val="1"/>
      <w:numFmt w:val="decimal"/>
      <w:lvlText w:val="%1."/>
      <w:lvlJc w:val="righ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895130"/>
    <w:multiLevelType w:val="hybridMultilevel"/>
    <w:tmpl w:val="35FEBCE0"/>
    <w:lvl w:ilvl="0" w:tplc="8FF8C54A">
      <w:start w:val="1"/>
      <w:numFmt w:val="decimal"/>
      <w:lvlText w:val="2.%1."/>
      <w:lvlJc w:val="left"/>
      <w:pPr>
        <w:ind w:left="927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noPunctuationKerning/>
  <w:characterSpacingControl w:val="doNotCompress"/>
  <w:hdrShapeDefaults>
    <o:shapedefaults v:ext="edit" spidmax="76801"/>
  </w:hdrShapeDefaults>
  <w:footnotePr>
    <w:footnote w:id="-1"/>
    <w:footnote w:id="0"/>
  </w:footnotePr>
  <w:endnotePr>
    <w:endnote w:id="-1"/>
    <w:endnote w:id="0"/>
  </w:endnotePr>
  <w:compat>
    <w:doNotUseHTMLParagraphAutoSpacing/>
  </w:compat>
  <w:rsids>
    <w:rsidRoot w:val="004A3314"/>
    <w:rsid w:val="00010391"/>
    <w:rsid w:val="00016C16"/>
    <w:rsid w:val="00026787"/>
    <w:rsid w:val="0003060E"/>
    <w:rsid w:val="0003197E"/>
    <w:rsid w:val="00031FA2"/>
    <w:rsid w:val="00032664"/>
    <w:rsid w:val="00046725"/>
    <w:rsid w:val="0005770D"/>
    <w:rsid w:val="000652DA"/>
    <w:rsid w:val="000713E3"/>
    <w:rsid w:val="00074B14"/>
    <w:rsid w:val="00080342"/>
    <w:rsid w:val="00080EDA"/>
    <w:rsid w:val="000A2E61"/>
    <w:rsid w:val="000B49B9"/>
    <w:rsid w:val="000E4251"/>
    <w:rsid w:val="000F6E79"/>
    <w:rsid w:val="00100CE5"/>
    <w:rsid w:val="0010431B"/>
    <w:rsid w:val="0010777E"/>
    <w:rsid w:val="00111669"/>
    <w:rsid w:val="001137C4"/>
    <w:rsid w:val="00135AE2"/>
    <w:rsid w:val="00154AC1"/>
    <w:rsid w:val="00165A95"/>
    <w:rsid w:val="001702CD"/>
    <w:rsid w:val="0017091C"/>
    <w:rsid w:val="00171A70"/>
    <w:rsid w:val="00173D99"/>
    <w:rsid w:val="00174F1B"/>
    <w:rsid w:val="00175957"/>
    <w:rsid w:val="00177CC9"/>
    <w:rsid w:val="001932F2"/>
    <w:rsid w:val="00194BCF"/>
    <w:rsid w:val="001956C4"/>
    <w:rsid w:val="001966D5"/>
    <w:rsid w:val="001A0EAB"/>
    <w:rsid w:val="001A34E6"/>
    <w:rsid w:val="001A37A5"/>
    <w:rsid w:val="001A75B1"/>
    <w:rsid w:val="001B2547"/>
    <w:rsid w:val="001C1794"/>
    <w:rsid w:val="001C7EFC"/>
    <w:rsid w:val="001D0D82"/>
    <w:rsid w:val="001D4357"/>
    <w:rsid w:val="001D7A2F"/>
    <w:rsid w:val="001E3EA5"/>
    <w:rsid w:val="001E43E1"/>
    <w:rsid w:val="001E7FEA"/>
    <w:rsid w:val="00200EBA"/>
    <w:rsid w:val="00214ABE"/>
    <w:rsid w:val="00215BBB"/>
    <w:rsid w:val="00216F22"/>
    <w:rsid w:val="0022025A"/>
    <w:rsid w:val="00220F8B"/>
    <w:rsid w:val="0022273E"/>
    <w:rsid w:val="00222FAA"/>
    <w:rsid w:val="00223E56"/>
    <w:rsid w:val="002340D0"/>
    <w:rsid w:val="0023739E"/>
    <w:rsid w:val="0024755B"/>
    <w:rsid w:val="00250D78"/>
    <w:rsid w:val="00253217"/>
    <w:rsid w:val="00263077"/>
    <w:rsid w:val="00265016"/>
    <w:rsid w:val="00265EE3"/>
    <w:rsid w:val="00267C78"/>
    <w:rsid w:val="002902CE"/>
    <w:rsid w:val="002947D6"/>
    <w:rsid w:val="002B5ACF"/>
    <w:rsid w:val="002B6FBF"/>
    <w:rsid w:val="002C1C40"/>
    <w:rsid w:val="002C3F32"/>
    <w:rsid w:val="002C49E7"/>
    <w:rsid w:val="002D0791"/>
    <w:rsid w:val="002D18E9"/>
    <w:rsid w:val="002D30BF"/>
    <w:rsid w:val="002D6B55"/>
    <w:rsid w:val="002E06D3"/>
    <w:rsid w:val="002E1AA8"/>
    <w:rsid w:val="002F1D65"/>
    <w:rsid w:val="002F3160"/>
    <w:rsid w:val="00316C4B"/>
    <w:rsid w:val="00323D8E"/>
    <w:rsid w:val="00347824"/>
    <w:rsid w:val="00352C10"/>
    <w:rsid w:val="00354588"/>
    <w:rsid w:val="00354C9F"/>
    <w:rsid w:val="003572F7"/>
    <w:rsid w:val="00357EC2"/>
    <w:rsid w:val="003610E0"/>
    <w:rsid w:val="00367434"/>
    <w:rsid w:val="0038254F"/>
    <w:rsid w:val="00386676"/>
    <w:rsid w:val="00386A1A"/>
    <w:rsid w:val="0039144D"/>
    <w:rsid w:val="003A0EB7"/>
    <w:rsid w:val="003A1A98"/>
    <w:rsid w:val="003C150F"/>
    <w:rsid w:val="003C5A97"/>
    <w:rsid w:val="003C7732"/>
    <w:rsid w:val="003D0323"/>
    <w:rsid w:val="003D2A28"/>
    <w:rsid w:val="003D44D9"/>
    <w:rsid w:val="003D5276"/>
    <w:rsid w:val="003E0236"/>
    <w:rsid w:val="003E3DC5"/>
    <w:rsid w:val="003F641E"/>
    <w:rsid w:val="004050BD"/>
    <w:rsid w:val="00405110"/>
    <w:rsid w:val="00413667"/>
    <w:rsid w:val="00414386"/>
    <w:rsid w:val="00415077"/>
    <w:rsid w:val="00431E91"/>
    <w:rsid w:val="0043415B"/>
    <w:rsid w:val="004342B4"/>
    <w:rsid w:val="00443FC6"/>
    <w:rsid w:val="004523A3"/>
    <w:rsid w:val="004570D7"/>
    <w:rsid w:val="004652FB"/>
    <w:rsid w:val="00492A7D"/>
    <w:rsid w:val="00494238"/>
    <w:rsid w:val="004A2C40"/>
    <w:rsid w:val="004A3080"/>
    <w:rsid w:val="004A3314"/>
    <w:rsid w:val="004A62BC"/>
    <w:rsid w:val="004A7351"/>
    <w:rsid w:val="004C45FE"/>
    <w:rsid w:val="004D30A5"/>
    <w:rsid w:val="004D4C2C"/>
    <w:rsid w:val="004E1744"/>
    <w:rsid w:val="004E19EF"/>
    <w:rsid w:val="004E4189"/>
    <w:rsid w:val="004E60C9"/>
    <w:rsid w:val="00500620"/>
    <w:rsid w:val="005262DA"/>
    <w:rsid w:val="0053017D"/>
    <w:rsid w:val="005352F2"/>
    <w:rsid w:val="0054217F"/>
    <w:rsid w:val="0054716F"/>
    <w:rsid w:val="00547E38"/>
    <w:rsid w:val="0055431B"/>
    <w:rsid w:val="00570325"/>
    <w:rsid w:val="00575407"/>
    <w:rsid w:val="00585F4E"/>
    <w:rsid w:val="005962CB"/>
    <w:rsid w:val="005973CD"/>
    <w:rsid w:val="005C19D3"/>
    <w:rsid w:val="005C36CA"/>
    <w:rsid w:val="005C6772"/>
    <w:rsid w:val="005D1C48"/>
    <w:rsid w:val="005D4733"/>
    <w:rsid w:val="005D5170"/>
    <w:rsid w:val="005D793E"/>
    <w:rsid w:val="005F785B"/>
    <w:rsid w:val="0060197D"/>
    <w:rsid w:val="006268F2"/>
    <w:rsid w:val="00626A20"/>
    <w:rsid w:val="0063121B"/>
    <w:rsid w:val="00635A81"/>
    <w:rsid w:val="006373AB"/>
    <w:rsid w:val="006476D1"/>
    <w:rsid w:val="00650DDD"/>
    <w:rsid w:val="00654871"/>
    <w:rsid w:val="00655B8E"/>
    <w:rsid w:val="0066253F"/>
    <w:rsid w:val="006750C0"/>
    <w:rsid w:val="006855B8"/>
    <w:rsid w:val="006906F7"/>
    <w:rsid w:val="00693064"/>
    <w:rsid w:val="00696771"/>
    <w:rsid w:val="006A5C25"/>
    <w:rsid w:val="006A63FD"/>
    <w:rsid w:val="006B361E"/>
    <w:rsid w:val="006C5E28"/>
    <w:rsid w:val="006C7E24"/>
    <w:rsid w:val="006E039D"/>
    <w:rsid w:val="006E3596"/>
    <w:rsid w:val="006F4AFC"/>
    <w:rsid w:val="00705ECC"/>
    <w:rsid w:val="00707586"/>
    <w:rsid w:val="00725376"/>
    <w:rsid w:val="00730317"/>
    <w:rsid w:val="00741B55"/>
    <w:rsid w:val="00770CC6"/>
    <w:rsid w:val="00771A67"/>
    <w:rsid w:val="007830A2"/>
    <w:rsid w:val="00792A32"/>
    <w:rsid w:val="007948B7"/>
    <w:rsid w:val="00796C76"/>
    <w:rsid w:val="007A2474"/>
    <w:rsid w:val="007A7ED5"/>
    <w:rsid w:val="007B2E72"/>
    <w:rsid w:val="007B3AF6"/>
    <w:rsid w:val="007B3CB2"/>
    <w:rsid w:val="007B6F03"/>
    <w:rsid w:val="007C0570"/>
    <w:rsid w:val="007C3AEB"/>
    <w:rsid w:val="007D3B13"/>
    <w:rsid w:val="007D6927"/>
    <w:rsid w:val="007F488A"/>
    <w:rsid w:val="008129D0"/>
    <w:rsid w:val="00822939"/>
    <w:rsid w:val="00823BDE"/>
    <w:rsid w:val="00827328"/>
    <w:rsid w:val="00835013"/>
    <w:rsid w:val="00836036"/>
    <w:rsid w:val="008425C3"/>
    <w:rsid w:val="00842962"/>
    <w:rsid w:val="00843603"/>
    <w:rsid w:val="00843C2E"/>
    <w:rsid w:val="00845FC7"/>
    <w:rsid w:val="00860051"/>
    <w:rsid w:val="0086587C"/>
    <w:rsid w:val="00866BED"/>
    <w:rsid w:val="00866E0F"/>
    <w:rsid w:val="008706EF"/>
    <w:rsid w:val="00874AC6"/>
    <w:rsid w:val="008853FC"/>
    <w:rsid w:val="0088578D"/>
    <w:rsid w:val="0088736B"/>
    <w:rsid w:val="008905F0"/>
    <w:rsid w:val="00892900"/>
    <w:rsid w:val="00895227"/>
    <w:rsid w:val="008A0165"/>
    <w:rsid w:val="008A33E4"/>
    <w:rsid w:val="008A3848"/>
    <w:rsid w:val="008A3A70"/>
    <w:rsid w:val="008A73A9"/>
    <w:rsid w:val="008A7E5B"/>
    <w:rsid w:val="008B1011"/>
    <w:rsid w:val="008B56C7"/>
    <w:rsid w:val="008C365B"/>
    <w:rsid w:val="008D3E38"/>
    <w:rsid w:val="008D6916"/>
    <w:rsid w:val="008E1228"/>
    <w:rsid w:val="008E17CF"/>
    <w:rsid w:val="008E4E7E"/>
    <w:rsid w:val="008F7104"/>
    <w:rsid w:val="00901A12"/>
    <w:rsid w:val="00921190"/>
    <w:rsid w:val="00922478"/>
    <w:rsid w:val="009275A8"/>
    <w:rsid w:val="0094287E"/>
    <w:rsid w:val="00945848"/>
    <w:rsid w:val="00950826"/>
    <w:rsid w:val="009550B5"/>
    <w:rsid w:val="009625F4"/>
    <w:rsid w:val="009702DF"/>
    <w:rsid w:val="009761E5"/>
    <w:rsid w:val="0098190A"/>
    <w:rsid w:val="00984A8F"/>
    <w:rsid w:val="00993103"/>
    <w:rsid w:val="00996EBE"/>
    <w:rsid w:val="009A0FAA"/>
    <w:rsid w:val="009A1910"/>
    <w:rsid w:val="009A6218"/>
    <w:rsid w:val="009B40ED"/>
    <w:rsid w:val="009B519D"/>
    <w:rsid w:val="009B6245"/>
    <w:rsid w:val="009B784E"/>
    <w:rsid w:val="009C07D4"/>
    <w:rsid w:val="009C75D9"/>
    <w:rsid w:val="009D1570"/>
    <w:rsid w:val="009D7F5F"/>
    <w:rsid w:val="009E4AE1"/>
    <w:rsid w:val="009E7155"/>
    <w:rsid w:val="009F36E6"/>
    <w:rsid w:val="009F4DB7"/>
    <w:rsid w:val="009F7B3D"/>
    <w:rsid w:val="00A04AEA"/>
    <w:rsid w:val="00A20113"/>
    <w:rsid w:val="00A236FA"/>
    <w:rsid w:val="00A26087"/>
    <w:rsid w:val="00A274C4"/>
    <w:rsid w:val="00A330EC"/>
    <w:rsid w:val="00A355CA"/>
    <w:rsid w:val="00A438AC"/>
    <w:rsid w:val="00A44836"/>
    <w:rsid w:val="00A55437"/>
    <w:rsid w:val="00A56BFA"/>
    <w:rsid w:val="00A64AFF"/>
    <w:rsid w:val="00A7172A"/>
    <w:rsid w:val="00A81B72"/>
    <w:rsid w:val="00A834BE"/>
    <w:rsid w:val="00A84C8B"/>
    <w:rsid w:val="00A90DCB"/>
    <w:rsid w:val="00A936A5"/>
    <w:rsid w:val="00A94319"/>
    <w:rsid w:val="00AA49CF"/>
    <w:rsid w:val="00AA7C7D"/>
    <w:rsid w:val="00AC2B2E"/>
    <w:rsid w:val="00AC4576"/>
    <w:rsid w:val="00AC5AE6"/>
    <w:rsid w:val="00AC6EBE"/>
    <w:rsid w:val="00AD5759"/>
    <w:rsid w:val="00AE0622"/>
    <w:rsid w:val="00AE56A2"/>
    <w:rsid w:val="00AF585E"/>
    <w:rsid w:val="00B01B87"/>
    <w:rsid w:val="00B02FEF"/>
    <w:rsid w:val="00B039DC"/>
    <w:rsid w:val="00B069A2"/>
    <w:rsid w:val="00B131B0"/>
    <w:rsid w:val="00B154A5"/>
    <w:rsid w:val="00B228AF"/>
    <w:rsid w:val="00B229F7"/>
    <w:rsid w:val="00B2618B"/>
    <w:rsid w:val="00B270E6"/>
    <w:rsid w:val="00B32763"/>
    <w:rsid w:val="00B335F3"/>
    <w:rsid w:val="00B50203"/>
    <w:rsid w:val="00B60D50"/>
    <w:rsid w:val="00B620A6"/>
    <w:rsid w:val="00B63014"/>
    <w:rsid w:val="00B74AA9"/>
    <w:rsid w:val="00B74B9E"/>
    <w:rsid w:val="00B75188"/>
    <w:rsid w:val="00B76E35"/>
    <w:rsid w:val="00B82215"/>
    <w:rsid w:val="00B82826"/>
    <w:rsid w:val="00B84A5C"/>
    <w:rsid w:val="00B9320D"/>
    <w:rsid w:val="00B9496E"/>
    <w:rsid w:val="00BA0F1E"/>
    <w:rsid w:val="00BA2538"/>
    <w:rsid w:val="00BA34E5"/>
    <w:rsid w:val="00BC46FF"/>
    <w:rsid w:val="00BD1100"/>
    <w:rsid w:val="00BD2472"/>
    <w:rsid w:val="00BD3376"/>
    <w:rsid w:val="00BD7658"/>
    <w:rsid w:val="00BE2E4E"/>
    <w:rsid w:val="00C009C2"/>
    <w:rsid w:val="00C018DF"/>
    <w:rsid w:val="00C12BC9"/>
    <w:rsid w:val="00C23A22"/>
    <w:rsid w:val="00C24609"/>
    <w:rsid w:val="00C33975"/>
    <w:rsid w:val="00C46D4C"/>
    <w:rsid w:val="00C509E3"/>
    <w:rsid w:val="00C52ABE"/>
    <w:rsid w:val="00C6011C"/>
    <w:rsid w:val="00C67424"/>
    <w:rsid w:val="00C71FE5"/>
    <w:rsid w:val="00C74CA9"/>
    <w:rsid w:val="00C829D6"/>
    <w:rsid w:val="00C8357E"/>
    <w:rsid w:val="00C83FEE"/>
    <w:rsid w:val="00C95D81"/>
    <w:rsid w:val="00CA2AA4"/>
    <w:rsid w:val="00CA3C3B"/>
    <w:rsid w:val="00CA5B47"/>
    <w:rsid w:val="00CA7090"/>
    <w:rsid w:val="00CB2B59"/>
    <w:rsid w:val="00CB4F53"/>
    <w:rsid w:val="00CB63F5"/>
    <w:rsid w:val="00CB7ED8"/>
    <w:rsid w:val="00CC0F1B"/>
    <w:rsid w:val="00CC6318"/>
    <w:rsid w:val="00CC6D70"/>
    <w:rsid w:val="00CD3572"/>
    <w:rsid w:val="00CD41BF"/>
    <w:rsid w:val="00CD5FC0"/>
    <w:rsid w:val="00CD70EE"/>
    <w:rsid w:val="00CE3A20"/>
    <w:rsid w:val="00CF0671"/>
    <w:rsid w:val="00CF368E"/>
    <w:rsid w:val="00CF497F"/>
    <w:rsid w:val="00D00C0A"/>
    <w:rsid w:val="00D00CFC"/>
    <w:rsid w:val="00D02D71"/>
    <w:rsid w:val="00D033C2"/>
    <w:rsid w:val="00D11BA3"/>
    <w:rsid w:val="00D1537E"/>
    <w:rsid w:val="00D17D66"/>
    <w:rsid w:val="00D20345"/>
    <w:rsid w:val="00D2100E"/>
    <w:rsid w:val="00D305D9"/>
    <w:rsid w:val="00D339E8"/>
    <w:rsid w:val="00D56344"/>
    <w:rsid w:val="00D661FF"/>
    <w:rsid w:val="00D81881"/>
    <w:rsid w:val="00D838B8"/>
    <w:rsid w:val="00D927EE"/>
    <w:rsid w:val="00D9424D"/>
    <w:rsid w:val="00D94A9E"/>
    <w:rsid w:val="00DA52D3"/>
    <w:rsid w:val="00DB2995"/>
    <w:rsid w:val="00DB3083"/>
    <w:rsid w:val="00DC760B"/>
    <w:rsid w:val="00DD2665"/>
    <w:rsid w:val="00DE7B68"/>
    <w:rsid w:val="00DF2906"/>
    <w:rsid w:val="00DF6E3A"/>
    <w:rsid w:val="00E078F9"/>
    <w:rsid w:val="00E07FA6"/>
    <w:rsid w:val="00E20E0F"/>
    <w:rsid w:val="00E215FE"/>
    <w:rsid w:val="00E22EE1"/>
    <w:rsid w:val="00E2737C"/>
    <w:rsid w:val="00E3087E"/>
    <w:rsid w:val="00E47415"/>
    <w:rsid w:val="00E5087F"/>
    <w:rsid w:val="00E52E45"/>
    <w:rsid w:val="00E52EC5"/>
    <w:rsid w:val="00E554B0"/>
    <w:rsid w:val="00E561E2"/>
    <w:rsid w:val="00E56AE0"/>
    <w:rsid w:val="00E62F96"/>
    <w:rsid w:val="00E648A0"/>
    <w:rsid w:val="00E64ACA"/>
    <w:rsid w:val="00E71E97"/>
    <w:rsid w:val="00E74830"/>
    <w:rsid w:val="00E8095A"/>
    <w:rsid w:val="00E871B6"/>
    <w:rsid w:val="00E942E8"/>
    <w:rsid w:val="00E9588B"/>
    <w:rsid w:val="00EA2431"/>
    <w:rsid w:val="00EA4506"/>
    <w:rsid w:val="00EA60B7"/>
    <w:rsid w:val="00EC1D5C"/>
    <w:rsid w:val="00EE44A0"/>
    <w:rsid w:val="00EE59E4"/>
    <w:rsid w:val="00EE754C"/>
    <w:rsid w:val="00EF293F"/>
    <w:rsid w:val="00EF34F9"/>
    <w:rsid w:val="00F10397"/>
    <w:rsid w:val="00F12303"/>
    <w:rsid w:val="00F12E08"/>
    <w:rsid w:val="00F15275"/>
    <w:rsid w:val="00F161EB"/>
    <w:rsid w:val="00F17C2B"/>
    <w:rsid w:val="00F21579"/>
    <w:rsid w:val="00F22CB8"/>
    <w:rsid w:val="00F35DDD"/>
    <w:rsid w:val="00F556BD"/>
    <w:rsid w:val="00F62943"/>
    <w:rsid w:val="00F64065"/>
    <w:rsid w:val="00F766FC"/>
    <w:rsid w:val="00F827EB"/>
    <w:rsid w:val="00FA707A"/>
    <w:rsid w:val="00FA7C06"/>
    <w:rsid w:val="00FB4F9A"/>
    <w:rsid w:val="00FC78B7"/>
    <w:rsid w:val="00FD2CF6"/>
    <w:rsid w:val="00FD5D41"/>
    <w:rsid w:val="00FE43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680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uiPriority="99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Body Text 3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57E"/>
  </w:style>
  <w:style w:type="paragraph" w:styleId="1">
    <w:name w:val="heading 1"/>
    <w:basedOn w:val="a"/>
    <w:next w:val="a"/>
    <w:qFormat/>
    <w:rsid w:val="00C8357E"/>
    <w:pPr>
      <w:keepNext/>
      <w:ind w:right="-1"/>
      <w:jc w:val="center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C8357E"/>
    <w:pPr>
      <w:keepNext/>
      <w:ind w:right="-1"/>
      <w:jc w:val="center"/>
      <w:outlineLvl w:val="1"/>
    </w:pPr>
    <w:rPr>
      <w:b/>
      <w:spacing w:val="2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C1D5C"/>
    <w:pPr>
      <w:tabs>
        <w:tab w:val="center" w:pos="4153"/>
        <w:tab w:val="right" w:pos="8306"/>
      </w:tabs>
    </w:pPr>
  </w:style>
  <w:style w:type="paragraph" w:styleId="a5">
    <w:name w:val="footer"/>
    <w:basedOn w:val="a"/>
    <w:rsid w:val="00EC1D5C"/>
    <w:pPr>
      <w:tabs>
        <w:tab w:val="center" w:pos="4153"/>
        <w:tab w:val="right" w:pos="8306"/>
      </w:tabs>
    </w:pPr>
  </w:style>
  <w:style w:type="character" w:styleId="a6">
    <w:name w:val="page number"/>
    <w:basedOn w:val="a0"/>
    <w:rsid w:val="00B75188"/>
  </w:style>
  <w:style w:type="paragraph" w:styleId="a7">
    <w:name w:val="Balloon Text"/>
    <w:basedOn w:val="a"/>
    <w:semiHidden/>
    <w:rsid w:val="00EE59E4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link w:val="a3"/>
    <w:uiPriority w:val="99"/>
    <w:rsid w:val="001A34E6"/>
  </w:style>
  <w:style w:type="paragraph" w:styleId="3">
    <w:name w:val="Body Text 3"/>
    <w:basedOn w:val="a"/>
    <w:link w:val="30"/>
    <w:uiPriority w:val="99"/>
    <w:unhideWhenUsed/>
    <w:rsid w:val="00CF368E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rsid w:val="00CF368E"/>
    <w:rPr>
      <w:sz w:val="16"/>
      <w:szCs w:val="16"/>
    </w:rPr>
  </w:style>
  <w:style w:type="paragraph" w:styleId="a8">
    <w:name w:val="List Paragraph"/>
    <w:basedOn w:val="a"/>
    <w:uiPriority w:val="99"/>
    <w:qFormat/>
    <w:rsid w:val="00386A1A"/>
    <w:pPr>
      <w:ind w:left="720"/>
    </w:pPr>
    <w:rPr>
      <w:sz w:val="24"/>
      <w:szCs w:val="24"/>
    </w:rPr>
  </w:style>
  <w:style w:type="paragraph" w:styleId="a9">
    <w:name w:val="caption"/>
    <w:basedOn w:val="a"/>
    <w:next w:val="a"/>
    <w:uiPriority w:val="99"/>
    <w:qFormat/>
    <w:rsid w:val="00386A1A"/>
    <w:pPr>
      <w:spacing w:before="120" w:after="120"/>
    </w:pPr>
    <w:rPr>
      <w:rFonts w:eastAsia="Calibri"/>
      <w:b/>
    </w:rPr>
  </w:style>
  <w:style w:type="paragraph" w:customStyle="1" w:styleId="ConsPlusNormal">
    <w:name w:val="ConsPlusNormal"/>
    <w:rsid w:val="00DD2665"/>
    <w:pPr>
      <w:widowControl w:val="0"/>
      <w:autoSpaceDE w:val="0"/>
      <w:autoSpaceDN w:val="0"/>
    </w:pPr>
    <w:rPr>
      <w:rFonts w:ascii="Arial" w:hAnsi="Arial" w:cs="Arial"/>
      <w:szCs w:val="22"/>
    </w:rPr>
  </w:style>
  <w:style w:type="paragraph" w:styleId="aa">
    <w:name w:val="Plain Text"/>
    <w:basedOn w:val="a"/>
    <w:link w:val="ab"/>
    <w:rsid w:val="007D3B13"/>
    <w:rPr>
      <w:rFonts w:ascii="Courier New" w:hAnsi="Courier New" w:cs="Courier New"/>
    </w:rPr>
  </w:style>
  <w:style w:type="character" w:customStyle="1" w:styleId="ab">
    <w:name w:val="Текст Знак"/>
    <w:basedOn w:val="a0"/>
    <w:link w:val="aa"/>
    <w:rsid w:val="007D3B13"/>
    <w:rPr>
      <w:rFonts w:ascii="Courier New" w:hAnsi="Courier New" w:cs="Courier New"/>
    </w:rPr>
  </w:style>
  <w:style w:type="table" w:styleId="ac">
    <w:name w:val="Table Grid"/>
    <w:basedOn w:val="a1"/>
    <w:uiPriority w:val="39"/>
    <w:rsid w:val="00996EB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1CE4EEC343D154895AE973CC5DF357C641906305CAC1E5ACA782DC603CC8647A12269A31165BABEAB3631CA5BS5Y8F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6B35F-9E48-497A-9A4D-E7602253B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15</Pages>
  <Words>2141</Words>
  <Characters>16279</Characters>
  <Application>Microsoft Office Word</Application>
  <DocSecurity>0</DocSecurity>
  <Lines>135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КИРОВА</vt:lpstr>
    </vt:vector>
  </TitlesOfParts>
  <Company>Grizli777</Company>
  <LinksUpToDate>false</LinksUpToDate>
  <CharactersWithSpaces>18384</CharactersWithSpaces>
  <SharedDoc>false</SharedDoc>
  <HLinks>
    <vt:vector size="12" baseType="variant">
      <vt:variant>
        <vt:i4>2949122</vt:i4>
      </vt:variant>
      <vt:variant>
        <vt:i4>3</vt:i4>
      </vt:variant>
      <vt:variant>
        <vt:i4>0</vt:i4>
      </vt:variant>
      <vt:variant>
        <vt:i4>5</vt:i4>
      </vt:variant>
      <vt:variant>
        <vt:lpwstr>http://www.consultant.ru/document/cons_doc_LAW_201885/</vt:lpwstr>
      </vt:variant>
      <vt:variant>
        <vt:lpwstr/>
      </vt:variant>
      <vt:variant>
        <vt:i4>2949122</vt:i4>
      </vt:variant>
      <vt:variant>
        <vt:i4>0</vt:i4>
      </vt:variant>
      <vt:variant>
        <vt:i4>0</vt:i4>
      </vt:variant>
      <vt:variant>
        <vt:i4>5</vt:i4>
      </vt:variant>
      <vt:variant>
        <vt:lpwstr>http://www.consultant.ru/document/cons_doc_LAW_201885/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КИРОВА</dc:title>
  <dc:creator>USER</dc:creator>
  <cp:lastModifiedBy>DolgihON</cp:lastModifiedBy>
  <cp:revision>41</cp:revision>
  <cp:lastPrinted>2025-03-18T11:41:00Z</cp:lastPrinted>
  <dcterms:created xsi:type="dcterms:W3CDTF">2025-03-06T11:03:00Z</dcterms:created>
  <dcterms:modified xsi:type="dcterms:W3CDTF">2025-03-18T12:07:00Z</dcterms:modified>
</cp:coreProperties>
</file>