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8F1A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Приложение № 4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2A4169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5C5DBD" w:rsidRDefault="00212707" w:rsidP="005C5DBD">
      <w:pPr>
        <w:ind w:left="9781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C5DBD">
        <w:rPr>
          <w:sz w:val="28"/>
          <w:szCs w:val="28"/>
        </w:rPr>
        <w:t>(в редакции от 17.01.2025 №23)</w:t>
      </w:r>
      <w:proofErr w:type="gramEnd"/>
    </w:p>
    <w:p w:rsidR="00761A33" w:rsidRPr="003343BA" w:rsidRDefault="00761A33" w:rsidP="005C5DBD">
      <w:pPr>
        <w:ind w:left="9781"/>
        <w:rPr>
          <w:b/>
          <w:sz w:val="28"/>
          <w:szCs w:val="28"/>
        </w:rPr>
      </w:pP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A33">
        <w:rPr>
          <w:b/>
          <w:sz w:val="28"/>
          <w:szCs w:val="28"/>
        </w:rPr>
        <w:t>Расходы на</w:t>
      </w:r>
      <w:r w:rsidRPr="003343BA">
        <w:rPr>
          <w:b/>
          <w:sz w:val="28"/>
          <w:szCs w:val="28"/>
        </w:rPr>
        <w:t xml:space="preserve"> реализацию муниципальной программы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3BA">
        <w:rPr>
          <w:b/>
          <w:sz w:val="28"/>
          <w:szCs w:val="28"/>
        </w:rPr>
        <w:t>за счет средств бюджета Омутнинского района</w:t>
      </w:r>
    </w:p>
    <w:p w:rsidR="00761A33" w:rsidRPr="0052412B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42"/>
        <w:gridCol w:w="861"/>
        <w:gridCol w:w="2403"/>
        <w:gridCol w:w="1662"/>
        <w:gridCol w:w="1151"/>
        <w:gridCol w:w="1151"/>
        <w:gridCol w:w="1151"/>
        <w:gridCol w:w="1151"/>
        <w:gridCol w:w="1151"/>
        <w:gridCol w:w="1151"/>
        <w:gridCol w:w="1151"/>
        <w:gridCol w:w="1261"/>
      </w:tblGrid>
      <w:tr w:rsidR="00C17817" w:rsidRPr="00C17817" w:rsidTr="00D60950">
        <w:trPr>
          <w:trHeight w:val="76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№                      </w:t>
            </w:r>
            <w:proofErr w:type="spellStart"/>
            <w:proofErr w:type="gramStart"/>
            <w:r w:rsidRPr="00127B6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27B60">
              <w:rPr>
                <w:sz w:val="22"/>
                <w:szCs w:val="22"/>
              </w:rPr>
              <w:t>/</w:t>
            </w:r>
            <w:proofErr w:type="spellStart"/>
            <w:r w:rsidRPr="00127B6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Статус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Наименование  муниципальной  программы, подпрограммы, мероприятия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Главный  распорядитель бюджетных  средств</w:t>
            </w:r>
          </w:p>
        </w:tc>
        <w:tc>
          <w:tcPr>
            <w:tcW w:w="28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Расходы (прогноз, факт) тыс. рублей</w:t>
            </w:r>
          </w:p>
        </w:tc>
      </w:tr>
      <w:tr w:rsidR="0052412B" w:rsidRPr="00C17817" w:rsidTr="00D60950">
        <w:trPr>
          <w:trHeight w:val="28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2021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2022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2023год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2024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2026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2027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итого</w:t>
            </w:r>
          </w:p>
        </w:tc>
      </w:tr>
      <w:tr w:rsidR="0052412B" w:rsidRPr="00C17817" w:rsidTr="00D60950">
        <w:trPr>
          <w:trHeight w:val="25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12</w:t>
            </w:r>
          </w:p>
        </w:tc>
      </w:tr>
      <w:tr w:rsidR="0052412B" w:rsidRPr="00C17817" w:rsidTr="00D60950">
        <w:trPr>
          <w:trHeight w:val="7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 xml:space="preserve">"Развитие муниципального управления Омутнинского района Кировской области"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46913,624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56498,744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63500,188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83529,294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64287,480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80050,330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37513,500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432293,160</w:t>
            </w:r>
          </w:p>
        </w:tc>
      </w:tr>
      <w:tr w:rsidR="0052412B" w:rsidRPr="00C17817" w:rsidTr="00D60950">
        <w:trPr>
          <w:trHeight w:val="8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46614,240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56306,242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63481,604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83396,578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63987,480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80050,330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37513,500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431349,974</w:t>
            </w:r>
          </w:p>
        </w:tc>
      </w:tr>
      <w:tr w:rsidR="00C17817" w:rsidRPr="00127B60" w:rsidTr="00D60950">
        <w:trPr>
          <w:trHeight w:val="5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</w:tr>
      <w:tr w:rsidR="0052412B" w:rsidRPr="00C17817" w:rsidTr="00C17817">
        <w:trPr>
          <w:trHeight w:val="99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>
            <w:pPr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соисполнитель   программы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299,384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192,502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18,584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132,716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943,186</w:t>
            </w:r>
          </w:p>
        </w:tc>
      </w:tr>
      <w:tr w:rsidR="0052412B" w:rsidRPr="00C17817" w:rsidTr="00D60950">
        <w:trPr>
          <w:trHeight w:val="40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«Формирование информационного общества и электронной администрации </w:t>
            </w:r>
            <w:proofErr w:type="gramStart"/>
            <w:r w:rsidRPr="00127B60">
              <w:rPr>
                <w:sz w:val="22"/>
                <w:szCs w:val="22"/>
              </w:rPr>
              <w:t>в</w:t>
            </w:r>
            <w:proofErr w:type="gramEnd"/>
            <w:r w:rsidRPr="00127B60">
              <w:rPr>
                <w:sz w:val="22"/>
                <w:szCs w:val="22"/>
              </w:rPr>
              <w:t xml:space="preserve"> </w:t>
            </w:r>
            <w:proofErr w:type="gramStart"/>
            <w:r w:rsidRPr="00127B60">
              <w:rPr>
                <w:sz w:val="22"/>
                <w:szCs w:val="22"/>
              </w:rPr>
              <w:t>Омутнинском</w:t>
            </w:r>
            <w:proofErr w:type="gramEnd"/>
            <w:r w:rsidRPr="00127B60">
              <w:rPr>
                <w:sz w:val="22"/>
                <w:szCs w:val="22"/>
              </w:rPr>
              <w:t xml:space="preserve"> районе»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116,100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129,700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60,400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65,400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68,100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569,200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116,100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129,700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60,400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65,400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68,100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569,200</w:t>
            </w:r>
          </w:p>
        </w:tc>
      </w:tr>
      <w:tr w:rsidR="0052412B" w:rsidRPr="00C17817" w:rsidTr="00D60950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78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127B60">
              <w:rPr>
                <w:sz w:val="22"/>
                <w:szCs w:val="22"/>
              </w:rPr>
              <w:t>в</w:t>
            </w:r>
            <w:proofErr w:type="gramEnd"/>
            <w:r w:rsidRPr="00127B60">
              <w:rPr>
                <w:sz w:val="22"/>
                <w:szCs w:val="22"/>
              </w:rPr>
              <w:t xml:space="preserve"> </w:t>
            </w:r>
            <w:proofErr w:type="gramStart"/>
            <w:r w:rsidRPr="00127B60">
              <w:rPr>
                <w:sz w:val="22"/>
                <w:szCs w:val="22"/>
              </w:rPr>
              <w:t>Омутнинском</w:t>
            </w:r>
            <w:proofErr w:type="gramEnd"/>
            <w:r w:rsidRPr="00127B60">
              <w:rPr>
                <w:sz w:val="22"/>
                <w:szCs w:val="22"/>
              </w:rPr>
              <w:t xml:space="preserve"> районе Кировской области"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2210,784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2220,530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2446,500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2483,488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2468,100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1990,900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1921,900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15742,202</w:t>
            </w:r>
          </w:p>
        </w:tc>
      </w:tr>
      <w:tr w:rsidR="0052412B" w:rsidRPr="00C17817" w:rsidTr="00D60950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1911,400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2028,028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2427,916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2350,772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2168,100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1990,900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1921,900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14799,016</w:t>
            </w:r>
          </w:p>
        </w:tc>
      </w:tr>
      <w:tr w:rsidR="0052412B" w:rsidRPr="00C17817" w:rsidTr="00D60950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299,384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192,502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18,584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132,716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943,186</w:t>
            </w:r>
          </w:p>
        </w:tc>
      </w:tr>
      <w:tr w:rsidR="0052412B" w:rsidRPr="00C17817" w:rsidTr="00D60950">
        <w:trPr>
          <w:trHeight w:val="52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127B60">
              <w:rPr>
                <w:sz w:val="22"/>
                <w:szCs w:val="22"/>
              </w:rPr>
              <w:t>Омутнинский</w:t>
            </w:r>
            <w:proofErr w:type="spellEnd"/>
            <w:r w:rsidRPr="00127B60">
              <w:rPr>
                <w:sz w:val="22"/>
                <w:szCs w:val="22"/>
              </w:rPr>
              <w:t xml:space="preserve"> район Кировской области» </w:t>
            </w:r>
            <w:r w:rsidRPr="00127B60">
              <w:rPr>
                <w:sz w:val="22"/>
                <w:szCs w:val="22"/>
              </w:rPr>
              <w:lastRenderedPageBreak/>
              <w:t xml:space="preserve">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4350,901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8008,915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5001,000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4345,100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2435,000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24140,916</w:t>
            </w:r>
          </w:p>
        </w:tc>
      </w:tr>
      <w:tr w:rsidR="0052412B" w:rsidRPr="00C17817" w:rsidTr="00D60950">
        <w:trPr>
          <w:trHeight w:val="9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4350,901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8008,915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5001,000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4345,100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2435,000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24140,916</w:t>
            </w:r>
          </w:p>
        </w:tc>
      </w:tr>
      <w:tr w:rsidR="0052412B" w:rsidRPr="00C17817" w:rsidTr="00D60950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46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«Поддержка и развитие малого и среднего предпринимательства в муниципальном образовании </w:t>
            </w:r>
            <w:proofErr w:type="spellStart"/>
            <w:r w:rsidRPr="00127B60">
              <w:rPr>
                <w:sz w:val="22"/>
                <w:szCs w:val="22"/>
              </w:rPr>
              <w:t>Омутнинский</w:t>
            </w:r>
            <w:proofErr w:type="spellEnd"/>
            <w:r w:rsidRPr="00127B60">
              <w:rPr>
                <w:sz w:val="22"/>
                <w:szCs w:val="22"/>
              </w:rPr>
              <w:t xml:space="preserve"> муниципальный район Кировской области»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52412B" w:rsidRPr="00C17817" w:rsidTr="00D60950">
        <w:trPr>
          <w:trHeight w:val="8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250,000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15,343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23,651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25,000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363,994</w:t>
            </w:r>
          </w:p>
        </w:tc>
      </w:tr>
      <w:tr w:rsidR="0052412B" w:rsidRPr="00C17817" w:rsidTr="00D60950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127B60">
              <w:rPr>
                <w:sz w:val="22"/>
                <w:szCs w:val="22"/>
              </w:rPr>
              <w:t>Омутнинский</w:t>
            </w:r>
            <w:proofErr w:type="spellEnd"/>
            <w:r w:rsidRPr="00127B60">
              <w:rPr>
                <w:sz w:val="22"/>
                <w:szCs w:val="22"/>
              </w:rPr>
              <w:t xml:space="preserve"> муниципальный район Кировской области" 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51,520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37,030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28,670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139,820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31,140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31,190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345,370</w:t>
            </w:r>
          </w:p>
        </w:tc>
      </w:tr>
      <w:tr w:rsidR="0052412B" w:rsidRPr="00C17817" w:rsidTr="00D60950">
        <w:trPr>
          <w:trHeight w:val="8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51,520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37,030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28,670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139,820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31,140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31,190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345,370</w:t>
            </w:r>
          </w:p>
        </w:tc>
      </w:tr>
      <w:tr w:rsidR="0052412B" w:rsidRPr="00C17817" w:rsidTr="00D60950">
        <w:trPr>
          <w:trHeight w:val="7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соисполнитель подпрограммы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6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"Создание условий для развития сельскохозяйственного производства Омутнинского района Кировской области " на 2021-2027 годы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97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«Охрана водных биоресурсов: нерестовый период на водоемах района»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34,000</w:t>
            </w:r>
          </w:p>
        </w:tc>
      </w:tr>
      <w:tr w:rsidR="0052412B" w:rsidRPr="00C17817" w:rsidTr="00D60950">
        <w:trPr>
          <w:trHeight w:val="22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  <w:proofErr w:type="spellStart"/>
            <w:r w:rsidRPr="00127B60">
              <w:rPr>
                <w:sz w:val="22"/>
                <w:szCs w:val="22"/>
              </w:rPr>
              <w:t>Омутнинская</w:t>
            </w:r>
            <w:proofErr w:type="spellEnd"/>
            <w:r w:rsidRPr="00127B60">
              <w:rPr>
                <w:sz w:val="22"/>
                <w:szCs w:val="22"/>
              </w:rPr>
              <w:t xml:space="preserve"> районная организация общественной организации Кировское областное общество охотников и рыболовов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34,000</w:t>
            </w:r>
          </w:p>
        </w:tc>
      </w:tr>
      <w:tr w:rsidR="0052412B" w:rsidRPr="00C17817" w:rsidTr="00D60950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52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«Осуществление выплаты пенсии за выслугу лет лицам, замещавшим должности муниципальной службы в администрации Омутнинского </w:t>
            </w:r>
            <w:r w:rsidRPr="00127B60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1636,384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1652,600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1720,200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1759,890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1919,000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8688,074</w:t>
            </w:r>
          </w:p>
        </w:tc>
      </w:tr>
      <w:tr w:rsidR="0052412B" w:rsidRPr="00C17817" w:rsidTr="00D60950">
        <w:trPr>
          <w:trHeight w:val="8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1636,384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1652,600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1720,200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1759,890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1919,000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8688,074</w:t>
            </w:r>
          </w:p>
        </w:tc>
      </w:tr>
      <w:tr w:rsidR="0052412B" w:rsidRPr="00C17817" w:rsidTr="00D60950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«Обеспечение деятельности органов местного самоуправления Омутнинского района»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38003,935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42383,969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46855,745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57214,678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47208,660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34995,390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33039,010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299701,387</w:t>
            </w:r>
          </w:p>
        </w:tc>
      </w:tr>
      <w:tr w:rsidR="0052412B" w:rsidRPr="00C17817" w:rsidTr="00D60950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38003,935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42383,969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46855,745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57214,678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47208,660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34995,390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33039,010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299701,387</w:t>
            </w:r>
          </w:p>
        </w:tc>
      </w:tr>
      <w:tr w:rsidR="0052412B" w:rsidRPr="00C17817" w:rsidTr="00D60950">
        <w:trPr>
          <w:trHeight w:val="40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«Развитие газификации </w:t>
            </w:r>
            <w:proofErr w:type="gramStart"/>
            <w:r w:rsidRPr="00127B60">
              <w:rPr>
                <w:sz w:val="22"/>
                <w:szCs w:val="22"/>
              </w:rPr>
              <w:t>в</w:t>
            </w:r>
            <w:proofErr w:type="gramEnd"/>
            <w:r w:rsidRPr="00127B60">
              <w:rPr>
                <w:sz w:val="22"/>
                <w:szCs w:val="22"/>
              </w:rPr>
              <w:t xml:space="preserve"> </w:t>
            </w:r>
            <w:proofErr w:type="gramStart"/>
            <w:r w:rsidRPr="00127B60">
              <w:rPr>
                <w:sz w:val="22"/>
                <w:szCs w:val="22"/>
              </w:rPr>
              <w:t>Омутнинском</w:t>
            </w:r>
            <w:proofErr w:type="gramEnd"/>
            <w:r w:rsidRPr="00127B60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9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8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C17817">
        <w:trPr>
          <w:trHeight w:val="1203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 Осуществление деятельности по обращению с животными без владельцев"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288,000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503,000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791,000</w:t>
            </w:r>
          </w:p>
        </w:tc>
      </w:tr>
      <w:tr w:rsidR="0052412B" w:rsidRPr="00C17817" w:rsidTr="00D60950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288,000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503,000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791,000</w:t>
            </w:r>
          </w:p>
        </w:tc>
      </w:tr>
      <w:tr w:rsidR="0052412B" w:rsidRPr="00C17817" w:rsidTr="00D60950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 Реализация на территории Омутнинского района  мероприятий регионального проекта «Формирование комфортной городской среды на территории Кировской области"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6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</w:t>
            </w:r>
            <w:r w:rsidRPr="00127B60">
              <w:rPr>
                <w:sz w:val="22"/>
                <w:szCs w:val="22"/>
              </w:rPr>
              <w:lastRenderedPageBreak/>
              <w:t>области"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51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1557,000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1557,000</w:t>
            </w:r>
          </w:p>
        </w:tc>
      </w:tr>
      <w:tr w:rsidR="0052412B" w:rsidRPr="00C17817" w:rsidTr="00D60950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1557,000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1557,000</w:t>
            </w:r>
          </w:p>
        </w:tc>
      </w:tr>
      <w:tr w:rsidR="0052412B" w:rsidRPr="00C17817" w:rsidTr="00D60950">
        <w:trPr>
          <w:trHeight w:val="97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Default="0052412B" w:rsidP="00D60950">
            <w:pPr>
              <w:jc w:val="center"/>
              <w:rPr>
                <w:lang w:val="en-US"/>
              </w:rPr>
            </w:pPr>
            <w:r w:rsidRPr="00127B60">
              <w:rPr>
                <w:sz w:val="22"/>
                <w:szCs w:val="22"/>
              </w:rPr>
              <w:t>"Предоставление дополнительной меры социальной поддержки для отдельных категорий граждан, связанной с обеспечением и доставкой твердого топлива"</w:t>
            </w:r>
          </w:p>
          <w:p w:rsidR="00C17817" w:rsidRPr="00127B60" w:rsidRDefault="00C17817" w:rsidP="00D60950">
            <w:pPr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4830,900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6798,300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7560,600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19189,800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4830,900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6798,300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7560,600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19189,800</w:t>
            </w:r>
          </w:p>
        </w:tc>
      </w:tr>
      <w:tr w:rsidR="0052412B" w:rsidRPr="00C17817" w:rsidTr="00D60950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127B60">
              <w:rPr>
                <w:sz w:val="22"/>
                <w:szCs w:val="22"/>
              </w:rPr>
              <w:t>извещателями</w:t>
            </w:r>
            <w:proofErr w:type="spellEnd"/>
            <w:r w:rsidRPr="00127B60">
              <w:rPr>
                <w:sz w:val="22"/>
                <w:szCs w:val="22"/>
              </w:rPr>
              <w:t>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544,000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544,000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544,000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544,000</w:t>
            </w:r>
          </w:p>
        </w:tc>
      </w:tr>
      <w:tr w:rsidR="0052412B" w:rsidRPr="00C17817" w:rsidTr="00D60950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18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"Реализация полномочий в сфере охраны здоровья"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70,000</w:t>
            </w:r>
          </w:p>
        </w:tc>
      </w:tr>
      <w:tr w:rsidR="0052412B" w:rsidRPr="00C17817" w:rsidTr="00D60950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1918,000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5481,417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14684,317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1918,000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5481,417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2428,300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2428,300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14684,317</w:t>
            </w:r>
          </w:p>
        </w:tc>
      </w:tr>
      <w:tr w:rsidR="0052412B" w:rsidRPr="00C17817" w:rsidTr="00D60950">
        <w:trPr>
          <w:trHeight w:val="37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3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"Предоставление иных межбюджетных трансфертов на оборудование пляжа в муниципальном </w:t>
            </w:r>
            <w:r w:rsidRPr="00127B60">
              <w:rPr>
                <w:sz w:val="22"/>
                <w:szCs w:val="22"/>
              </w:rPr>
              <w:lastRenderedPageBreak/>
              <w:t xml:space="preserve">образовании </w:t>
            </w:r>
            <w:proofErr w:type="spellStart"/>
            <w:r w:rsidRPr="00127B60">
              <w:rPr>
                <w:sz w:val="22"/>
                <w:szCs w:val="22"/>
              </w:rPr>
              <w:t>Песковское</w:t>
            </w:r>
            <w:proofErr w:type="spellEnd"/>
            <w:r w:rsidRPr="00127B60">
              <w:rPr>
                <w:sz w:val="22"/>
                <w:szCs w:val="22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1306,700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1306,700</w:t>
            </w:r>
          </w:p>
        </w:tc>
      </w:tr>
      <w:tr w:rsidR="0052412B" w:rsidRPr="00C17817" w:rsidTr="00D60950">
        <w:trPr>
          <w:trHeight w:val="9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ответственный исполнитель администрация </w:t>
            </w:r>
            <w:r w:rsidRPr="00127B60">
              <w:rPr>
                <w:sz w:val="22"/>
                <w:szCs w:val="22"/>
              </w:rPr>
              <w:lastRenderedPageBreak/>
              <w:t>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1306,700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1306,700</w:t>
            </w:r>
          </w:p>
        </w:tc>
      </w:tr>
      <w:tr w:rsidR="0052412B" w:rsidRPr="00C17817" w:rsidTr="00D60950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5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21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127B60">
              <w:rPr>
                <w:sz w:val="22"/>
                <w:szCs w:val="22"/>
              </w:rPr>
              <w:t>Омутнинский</w:t>
            </w:r>
            <w:proofErr w:type="spellEnd"/>
            <w:r w:rsidRPr="00127B60">
              <w:rPr>
                <w:sz w:val="22"/>
                <w:szCs w:val="22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12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12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22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127B60">
              <w:rPr>
                <w:sz w:val="22"/>
                <w:szCs w:val="22"/>
              </w:rPr>
              <w:lastRenderedPageBreak/>
              <w:t>жилищн</w:t>
            </w:r>
            <w:proofErr w:type="gramStart"/>
            <w:r w:rsidRPr="00127B60">
              <w:rPr>
                <w:sz w:val="22"/>
                <w:szCs w:val="22"/>
              </w:rPr>
              <w:t>о</w:t>
            </w:r>
            <w:proofErr w:type="spellEnd"/>
            <w:r w:rsidRPr="00127B60">
              <w:rPr>
                <w:sz w:val="22"/>
                <w:szCs w:val="22"/>
              </w:rPr>
              <w:t>-</w:t>
            </w:r>
            <w:proofErr w:type="gramEnd"/>
            <w:r w:rsidRPr="00127B60">
              <w:rPr>
                <w:sz w:val="22"/>
                <w:szCs w:val="22"/>
              </w:rPr>
              <w:t xml:space="preserve"> коммунального хозяйства Омутнинского района"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4000,000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ответственный исполнитель администрация Омутнинского </w:t>
            </w:r>
            <w:r w:rsidRPr="00127B60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4000,000</w:t>
            </w:r>
          </w:p>
        </w:tc>
      </w:tr>
      <w:tr w:rsidR="0052412B" w:rsidRPr="00C17817" w:rsidTr="00D60950">
        <w:trPr>
          <w:trHeight w:val="40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12,000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8,000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12,000</w:t>
            </w:r>
          </w:p>
        </w:tc>
      </w:tr>
      <w:tr w:rsidR="0052412B" w:rsidRPr="00C17817" w:rsidTr="00D60950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24,000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24,000</w:t>
            </w:r>
          </w:p>
        </w:tc>
      </w:tr>
      <w:tr w:rsidR="0052412B" w:rsidRPr="00C17817" w:rsidTr="00D60950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"Регулирование численности волка  в целях обеспечения безопасности и жизнедеятельности населения"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15,000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15,000</w:t>
            </w:r>
          </w:p>
        </w:tc>
      </w:tr>
      <w:tr w:rsidR="0052412B" w:rsidRPr="00C17817" w:rsidTr="00D60950">
        <w:trPr>
          <w:trHeight w:val="4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  <w:tr w:rsidR="0052412B" w:rsidRPr="00C17817" w:rsidTr="00D60950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26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 xml:space="preserve"> "Модернизация коммунальной инфраструктуры"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40514,200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  <w:rPr>
                <w:b/>
                <w:bCs/>
              </w:rPr>
            </w:pPr>
            <w:r w:rsidRPr="00127B60">
              <w:rPr>
                <w:b/>
                <w:bCs/>
                <w:sz w:val="22"/>
                <w:szCs w:val="22"/>
              </w:rPr>
              <w:t>40514,200</w:t>
            </w:r>
          </w:p>
        </w:tc>
      </w:tr>
      <w:tr w:rsidR="0052412B" w:rsidRPr="00C17817" w:rsidTr="00D60950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40514,200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40514,200</w:t>
            </w:r>
          </w:p>
        </w:tc>
      </w:tr>
      <w:tr w:rsidR="0052412B" w:rsidRPr="00C17817" w:rsidTr="00D60950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2B" w:rsidRPr="00127B60" w:rsidRDefault="0052412B" w:rsidP="00D60950"/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12B" w:rsidRPr="00127B60" w:rsidRDefault="0052412B" w:rsidP="00D60950">
            <w:pPr>
              <w:jc w:val="center"/>
            </w:pPr>
            <w:r w:rsidRPr="00127B60">
              <w:rPr>
                <w:sz w:val="22"/>
                <w:szCs w:val="22"/>
              </w:rPr>
              <w:t>0,000</w:t>
            </w:r>
          </w:p>
        </w:tc>
      </w:tr>
    </w:tbl>
    <w:p w:rsidR="0052412B" w:rsidRDefault="0052412B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en-US"/>
        </w:rPr>
      </w:pPr>
    </w:p>
    <w:p w:rsidR="0052412B" w:rsidRDefault="0052412B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en-US"/>
        </w:rPr>
      </w:pPr>
    </w:p>
    <w:p w:rsidR="00AA21C4" w:rsidRDefault="00AA21C4" w:rsidP="00CC2A4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1677E" w:rsidRDefault="00C1677E" w:rsidP="002A41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sectPr w:rsidR="00C1677E" w:rsidSect="002A4169">
      <w:headerReference w:type="default" r:id="rId8"/>
      <w:headerReference w:type="first" r:id="rId9"/>
      <w:pgSz w:w="16838" w:h="11906" w:orient="landscape" w:code="9"/>
      <w:pgMar w:top="1418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364" w:rsidRDefault="00306364" w:rsidP="0026633F">
      <w:r>
        <w:separator/>
      </w:r>
    </w:p>
  </w:endnote>
  <w:endnote w:type="continuationSeparator" w:id="0">
    <w:p w:rsidR="00306364" w:rsidRDefault="00306364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364" w:rsidRDefault="00306364" w:rsidP="0026633F">
      <w:r>
        <w:separator/>
      </w:r>
    </w:p>
  </w:footnote>
  <w:footnote w:type="continuationSeparator" w:id="0">
    <w:p w:rsidR="00306364" w:rsidRDefault="00306364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140B03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5C5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42D83"/>
    <w:rsid w:val="00055D7B"/>
    <w:rsid w:val="00056CC8"/>
    <w:rsid w:val="0008193D"/>
    <w:rsid w:val="00086CC5"/>
    <w:rsid w:val="0009602E"/>
    <w:rsid w:val="000A4F9E"/>
    <w:rsid w:val="000C0A3E"/>
    <w:rsid w:val="000E0495"/>
    <w:rsid w:val="000E7302"/>
    <w:rsid w:val="000F79E7"/>
    <w:rsid w:val="00103912"/>
    <w:rsid w:val="00114DAA"/>
    <w:rsid w:val="001231DC"/>
    <w:rsid w:val="00140B03"/>
    <w:rsid w:val="00141BE8"/>
    <w:rsid w:val="0018144B"/>
    <w:rsid w:val="001A595C"/>
    <w:rsid w:val="001B4C89"/>
    <w:rsid w:val="001D676D"/>
    <w:rsid w:val="001E08BA"/>
    <w:rsid w:val="001E29B6"/>
    <w:rsid w:val="002019BA"/>
    <w:rsid w:val="0020359E"/>
    <w:rsid w:val="00212707"/>
    <w:rsid w:val="00214D7C"/>
    <w:rsid w:val="0023001D"/>
    <w:rsid w:val="00230AAE"/>
    <w:rsid w:val="0024184A"/>
    <w:rsid w:val="0024256E"/>
    <w:rsid w:val="0026633F"/>
    <w:rsid w:val="00270762"/>
    <w:rsid w:val="002735D5"/>
    <w:rsid w:val="00290457"/>
    <w:rsid w:val="002A4169"/>
    <w:rsid w:val="002B3FD4"/>
    <w:rsid w:val="002E1DC0"/>
    <w:rsid w:val="002F448F"/>
    <w:rsid w:val="00306364"/>
    <w:rsid w:val="0034162C"/>
    <w:rsid w:val="00361A0A"/>
    <w:rsid w:val="0036670A"/>
    <w:rsid w:val="003C093B"/>
    <w:rsid w:val="003C4DF8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2412B"/>
    <w:rsid w:val="005A0162"/>
    <w:rsid w:val="005A5757"/>
    <w:rsid w:val="005B0F2E"/>
    <w:rsid w:val="005C5919"/>
    <w:rsid w:val="005C5DBD"/>
    <w:rsid w:val="005E5CAC"/>
    <w:rsid w:val="0060444B"/>
    <w:rsid w:val="0060753E"/>
    <w:rsid w:val="006248F7"/>
    <w:rsid w:val="00641DD3"/>
    <w:rsid w:val="00643D37"/>
    <w:rsid w:val="0066527E"/>
    <w:rsid w:val="006B00D3"/>
    <w:rsid w:val="006D36EE"/>
    <w:rsid w:val="006D4700"/>
    <w:rsid w:val="006E2266"/>
    <w:rsid w:val="007125F7"/>
    <w:rsid w:val="0073161F"/>
    <w:rsid w:val="00735D75"/>
    <w:rsid w:val="007520D0"/>
    <w:rsid w:val="00761A33"/>
    <w:rsid w:val="007650B9"/>
    <w:rsid w:val="0077403F"/>
    <w:rsid w:val="00780380"/>
    <w:rsid w:val="00783101"/>
    <w:rsid w:val="00784489"/>
    <w:rsid w:val="00795698"/>
    <w:rsid w:val="007D1AF1"/>
    <w:rsid w:val="00803196"/>
    <w:rsid w:val="00872F30"/>
    <w:rsid w:val="00883976"/>
    <w:rsid w:val="008A6F7A"/>
    <w:rsid w:val="008F1A3F"/>
    <w:rsid w:val="00906959"/>
    <w:rsid w:val="00914E5B"/>
    <w:rsid w:val="0096020A"/>
    <w:rsid w:val="00964B1E"/>
    <w:rsid w:val="0098791E"/>
    <w:rsid w:val="009B026C"/>
    <w:rsid w:val="009D23A9"/>
    <w:rsid w:val="00A11C8F"/>
    <w:rsid w:val="00A2219C"/>
    <w:rsid w:val="00A3117A"/>
    <w:rsid w:val="00A53A55"/>
    <w:rsid w:val="00A90385"/>
    <w:rsid w:val="00AA21C4"/>
    <w:rsid w:val="00AC0012"/>
    <w:rsid w:val="00AC6CFF"/>
    <w:rsid w:val="00AC6EE8"/>
    <w:rsid w:val="00AC7E4D"/>
    <w:rsid w:val="00AE2990"/>
    <w:rsid w:val="00B47FD1"/>
    <w:rsid w:val="00B74A06"/>
    <w:rsid w:val="00BA0730"/>
    <w:rsid w:val="00BE371F"/>
    <w:rsid w:val="00BE6D14"/>
    <w:rsid w:val="00BF1EE5"/>
    <w:rsid w:val="00C077D7"/>
    <w:rsid w:val="00C136B9"/>
    <w:rsid w:val="00C1677E"/>
    <w:rsid w:val="00C17817"/>
    <w:rsid w:val="00C47C7D"/>
    <w:rsid w:val="00CA077A"/>
    <w:rsid w:val="00CC2A4D"/>
    <w:rsid w:val="00D50425"/>
    <w:rsid w:val="00DC68FD"/>
    <w:rsid w:val="00DE0341"/>
    <w:rsid w:val="00E03A1F"/>
    <w:rsid w:val="00E30072"/>
    <w:rsid w:val="00E351B8"/>
    <w:rsid w:val="00E4467E"/>
    <w:rsid w:val="00E77D9F"/>
    <w:rsid w:val="00E77EEF"/>
    <w:rsid w:val="00EA59E2"/>
    <w:rsid w:val="00EA7AD7"/>
    <w:rsid w:val="00ED1EE8"/>
    <w:rsid w:val="00EE24C5"/>
    <w:rsid w:val="00F26A7B"/>
    <w:rsid w:val="00F44C0B"/>
    <w:rsid w:val="00F50A1B"/>
    <w:rsid w:val="00F526A5"/>
    <w:rsid w:val="00F7374C"/>
    <w:rsid w:val="00F7517F"/>
    <w:rsid w:val="00FA089B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42D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42D8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42D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42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42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2A41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2A416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2A41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2A4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2A41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8F1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8F1A3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8F1A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8F1A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8F1A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1">
    <w:name w:val="Знак Знак1 Знак"/>
    <w:basedOn w:val="a"/>
    <w:rsid w:val="00AA21C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0">
    <w:name w:val="Обычный16"/>
    <w:rsid w:val="00AA21C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 Знак Знак Знак1"/>
    <w:basedOn w:val="a"/>
    <w:rsid w:val="00AA21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3">
    <w:name w:val="Знак Знак Знак1 Знак Знак Знак Знак Знак Знак Знак"/>
    <w:basedOn w:val="a"/>
    <w:rsid w:val="00AA21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1 Знак Знак Знак Знак Знак Знак Знак Знак Знак Знак Знак1 Знак"/>
    <w:basedOn w:val="a"/>
    <w:rsid w:val="00AA21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 Знак Знак"/>
    <w:basedOn w:val="a"/>
    <w:rsid w:val="00AA21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Знак Знак Знак 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4">
    <w:name w:val="Знак Знак1 Знак"/>
    <w:basedOn w:val="a"/>
    <w:rsid w:val="005241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0">
    <w:name w:val="Обычный17"/>
    <w:rsid w:val="0052412B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5">
    <w:name w:val="Знак Знак Знак Знак Знак Знак Знак1"/>
    <w:basedOn w:val="a"/>
    <w:rsid w:val="005241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 Знак Знак1 Знак Знак Знак Знак Знак Знак Знак"/>
    <w:basedOn w:val="a"/>
    <w:rsid w:val="00524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b">
    <w:name w:val="Знак Знак Знак Знак Знак Знак Знак1 Знак Знак Знак Знак Знак Знак Знак Знак Знак Знак Знак1 Знак"/>
    <w:basedOn w:val="a"/>
    <w:rsid w:val="005241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Знак Знак Знак Знак Знак Знак"/>
    <w:basedOn w:val="a"/>
    <w:rsid w:val="00524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BD13-8A43-4D71-98EF-26912023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53</cp:revision>
  <cp:lastPrinted>2025-01-14T10:18:00Z</cp:lastPrinted>
  <dcterms:created xsi:type="dcterms:W3CDTF">2021-04-22T13:21:00Z</dcterms:created>
  <dcterms:modified xsi:type="dcterms:W3CDTF">2025-01-20T06:38:00Z</dcterms:modified>
</cp:coreProperties>
</file>