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F9" w:rsidRDefault="0048151A" w:rsidP="00C043F9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352.15pt;margin-top:-13.25pt;width:36.85pt;height:13.75pt;z-index:251662336" strokecolor="white"/>
        </w:pict>
      </w:r>
      <w:r w:rsidR="00C043F9">
        <w:rPr>
          <w:rFonts w:ascii="Times New Roman" w:hAnsi="Times New Roman"/>
          <w:sz w:val="28"/>
          <w:szCs w:val="28"/>
        </w:rPr>
        <w:t>Приложение № 4</w:t>
      </w:r>
    </w:p>
    <w:p w:rsidR="00C043F9" w:rsidRDefault="00C043F9" w:rsidP="00C043F9">
      <w:pPr>
        <w:ind w:left="9781"/>
        <w:rPr>
          <w:rFonts w:ascii="Times New Roman" w:hAnsi="Times New Roman"/>
          <w:sz w:val="28"/>
          <w:szCs w:val="28"/>
        </w:rPr>
      </w:pPr>
    </w:p>
    <w:p w:rsidR="00C043F9" w:rsidRDefault="0048151A" w:rsidP="00C043F9">
      <w:pPr>
        <w:ind w:left="97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352.15pt;margin-top:-13.25pt;width:36.85pt;height:13.75pt;z-index:251660288" strokecolor="white"/>
        </w:pict>
      </w:r>
      <w:r w:rsidR="00C043F9">
        <w:rPr>
          <w:rFonts w:ascii="Times New Roman" w:hAnsi="Times New Roman"/>
          <w:sz w:val="28"/>
          <w:szCs w:val="28"/>
        </w:rPr>
        <w:t>Приложение № 3</w:t>
      </w:r>
    </w:p>
    <w:p w:rsidR="00C043F9" w:rsidRDefault="00C043F9" w:rsidP="00C043F9">
      <w:pPr>
        <w:ind w:left="9781"/>
        <w:rPr>
          <w:rFonts w:ascii="Times New Roman" w:hAnsi="Times New Roman"/>
          <w:sz w:val="28"/>
          <w:szCs w:val="28"/>
        </w:rPr>
      </w:pPr>
    </w:p>
    <w:p w:rsidR="00C043F9" w:rsidRPr="004875CB" w:rsidRDefault="00C043F9" w:rsidP="00C043F9">
      <w:pPr>
        <w:ind w:left="9781"/>
        <w:rPr>
          <w:rFonts w:ascii="Times New Roman" w:hAnsi="Times New Roman" w:cs="Times New Roman"/>
          <w:sz w:val="28"/>
          <w:szCs w:val="28"/>
        </w:rPr>
      </w:pPr>
      <w:r w:rsidRPr="004875CB">
        <w:rPr>
          <w:rFonts w:ascii="Times New Roman" w:hAnsi="Times New Roman" w:cs="Times New Roman"/>
          <w:sz w:val="28"/>
          <w:szCs w:val="28"/>
        </w:rPr>
        <w:t>к муниципальной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043F9" w:rsidRPr="004875CB" w:rsidRDefault="00C043F9" w:rsidP="00C043F9">
      <w:pPr>
        <w:ind w:left="9781"/>
        <w:rPr>
          <w:rFonts w:ascii="Times New Roman" w:hAnsi="Times New Roman" w:cs="Times New Roman"/>
          <w:sz w:val="28"/>
          <w:szCs w:val="28"/>
        </w:rPr>
      </w:pPr>
      <w:r w:rsidRPr="004875CB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 и </w:t>
      </w:r>
    </w:p>
    <w:p w:rsidR="00C043F9" w:rsidRPr="004875CB" w:rsidRDefault="00C043F9" w:rsidP="00C043F9">
      <w:pPr>
        <w:ind w:left="9781"/>
        <w:rPr>
          <w:rFonts w:ascii="Times New Roman" w:hAnsi="Times New Roman" w:cs="Times New Roman"/>
          <w:sz w:val="28"/>
          <w:szCs w:val="28"/>
        </w:rPr>
      </w:pPr>
      <w:r w:rsidRPr="004875CB">
        <w:rPr>
          <w:rFonts w:ascii="Times New Roman" w:hAnsi="Times New Roman" w:cs="Times New Roman"/>
          <w:sz w:val="28"/>
          <w:szCs w:val="28"/>
        </w:rPr>
        <w:t xml:space="preserve">правонарушений несовершеннолетних </w:t>
      </w:r>
    </w:p>
    <w:p w:rsidR="00C043F9" w:rsidRPr="004875CB" w:rsidRDefault="00C043F9" w:rsidP="00C043F9">
      <w:pPr>
        <w:ind w:left="9781"/>
        <w:rPr>
          <w:rFonts w:ascii="Times New Roman" w:hAnsi="Times New Roman" w:cs="Times New Roman"/>
          <w:sz w:val="28"/>
          <w:szCs w:val="28"/>
        </w:rPr>
      </w:pPr>
      <w:r w:rsidRPr="004875CB">
        <w:rPr>
          <w:rFonts w:ascii="Times New Roman" w:hAnsi="Times New Roman" w:cs="Times New Roman"/>
          <w:sz w:val="28"/>
          <w:szCs w:val="28"/>
        </w:rPr>
        <w:t xml:space="preserve">на территории Омутнинского района </w:t>
      </w:r>
    </w:p>
    <w:p w:rsidR="00C043F9" w:rsidRPr="004875CB" w:rsidRDefault="00C043F9" w:rsidP="00C043F9">
      <w:pPr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2021-2027 годы</w:t>
      </w:r>
      <w:r w:rsidRPr="004875C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043F9" w:rsidRPr="0066769E" w:rsidRDefault="00C043F9" w:rsidP="00C043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43F9" w:rsidRDefault="00C043F9" w:rsidP="00C043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C043F9" w:rsidRPr="0066769E" w:rsidRDefault="00C043F9" w:rsidP="00C043F9">
      <w:pPr>
        <w:jc w:val="center"/>
        <w:rPr>
          <w:rFonts w:ascii="Times New Roman" w:hAnsi="Times New Roman"/>
          <w:sz w:val="28"/>
          <w:szCs w:val="28"/>
        </w:rPr>
      </w:pPr>
      <w:r w:rsidRPr="0066769E">
        <w:rPr>
          <w:rFonts w:ascii="Times New Roman" w:hAnsi="Times New Roman"/>
          <w:b/>
          <w:sz w:val="28"/>
          <w:szCs w:val="28"/>
        </w:rPr>
        <w:t xml:space="preserve"> 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769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одп</w:t>
      </w:r>
      <w:r w:rsidRPr="0066769E">
        <w:rPr>
          <w:rFonts w:ascii="Times New Roman" w:hAnsi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sz w:val="28"/>
          <w:szCs w:val="28"/>
        </w:rPr>
        <w:t xml:space="preserve">№ 1 </w:t>
      </w:r>
      <w:r w:rsidRPr="0066769E">
        <w:rPr>
          <w:rFonts w:ascii="Times New Roman" w:hAnsi="Times New Roman"/>
          <w:b/>
          <w:sz w:val="28"/>
          <w:szCs w:val="28"/>
        </w:rPr>
        <w:t>за счет всех источников финансирования</w:t>
      </w:r>
    </w:p>
    <w:p w:rsidR="00C043F9" w:rsidRPr="0066769E" w:rsidRDefault="00C043F9" w:rsidP="00C043F9">
      <w:pPr>
        <w:jc w:val="center"/>
        <w:rPr>
          <w:rFonts w:ascii="Times New Roman" w:hAnsi="Times New Roman"/>
          <w:b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0"/>
        <w:gridCol w:w="2448"/>
        <w:gridCol w:w="3492"/>
        <w:gridCol w:w="835"/>
        <w:gridCol w:w="835"/>
        <w:gridCol w:w="835"/>
        <w:gridCol w:w="835"/>
        <w:gridCol w:w="835"/>
        <w:gridCol w:w="835"/>
        <w:gridCol w:w="835"/>
        <w:gridCol w:w="975"/>
      </w:tblGrid>
      <w:tr w:rsidR="00C043F9" w:rsidRPr="005506E3" w:rsidTr="005B62AD">
        <w:trPr>
          <w:trHeight w:val="313"/>
          <w:tblHeader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506E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506E3">
              <w:rPr>
                <w:rFonts w:ascii="Times New Roman" w:hAnsi="Times New Roman"/>
              </w:rPr>
              <w:t>/</w:t>
            </w:r>
            <w:proofErr w:type="spellStart"/>
            <w:r w:rsidRPr="005506E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Статус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Наименование муниципальной программы, подпрограммы,  мероприятия</w:t>
            </w:r>
          </w:p>
        </w:tc>
        <w:tc>
          <w:tcPr>
            <w:tcW w:w="3492" w:type="dxa"/>
            <w:vMerge w:val="restart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820" w:type="dxa"/>
            <w:gridSpan w:val="8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Расходы (прогноз, факт), тыс. рублей</w:t>
            </w:r>
          </w:p>
        </w:tc>
      </w:tr>
      <w:tr w:rsidR="00C043F9" w:rsidRPr="005506E3" w:rsidTr="005B62AD">
        <w:trPr>
          <w:tblHeader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835" w:type="dxa"/>
            <w:shd w:val="clear" w:color="auto" w:fill="auto"/>
          </w:tcPr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2021</w:t>
            </w:r>
          </w:p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shd w:val="clear" w:color="auto" w:fill="auto"/>
          </w:tcPr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2022</w:t>
            </w:r>
          </w:p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35" w:type="dxa"/>
            <w:shd w:val="clear" w:color="auto" w:fill="auto"/>
          </w:tcPr>
          <w:p w:rsidR="00C043F9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2023 </w:t>
            </w:r>
          </w:p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shd w:val="clear" w:color="auto" w:fill="auto"/>
          </w:tcPr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2024 </w:t>
            </w:r>
          </w:p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shd w:val="clear" w:color="auto" w:fill="auto"/>
          </w:tcPr>
          <w:p w:rsidR="00C043F9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2025  </w:t>
            </w:r>
          </w:p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  год</w:t>
            </w:r>
          </w:p>
        </w:tc>
        <w:tc>
          <w:tcPr>
            <w:tcW w:w="835" w:type="dxa"/>
            <w:shd w:val="clear" w:color="auto" w:fill="auto"/>
          </w:tcPr>
          <w:p w:rsidR="00C043F9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35" w:type="dxa"/>
            <w:shd w:val="clear" w:color="auto" w:fill="auto"/>
          </w:tcPr>
          <w:p w:rsidR="00C043F9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75" w:type="dxa"/>
            <w:shd w:val="clear" w:color="auto" w:fill="auto"/>
          </w:tcPr>
          <w:p w:rsidR="00C043F9" w:rsidRPr="005506E3" w:rsidRDefault="00C043F9" w:rsidP="005B62AD">
            <w:pPr>
              <w:tabs>
                <w:tab w:val="left" w:pos="6555"/>
              </w:tabs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Итого</w:t>
            </w:r>
          </w:p>
        </w:tc>
      </w:tr>
      <w:tr w:rsidR="00C043F9" w:rsidRPr="005506E3" w:rsidTr="005B62AD"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Муниципальная п</w:t>
            </w:r>
            <w:r>
              <w:rPr>
                <w:rFonts w:ascii="Times New Roman" w:hAnsi="Times New Roman"/>
              </w:rPr>
              <w:t>одп</w:t>
            </w:r>
            <w:r w:rsidRPr="005506E3">
              <w:rPr>
                <w:rFonts w:ascii="Times New Roman" w:hAnsi="Times New Roman"/>
              </w:rPr>
              <w:t>рограмма</w:t>
            </w:r>
            <w:r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  <w:spacing w:val="-2"/>
              </w:rPr>
              <w:t xml:space="preserve">«Профилактика безнадзорности и правонарушений несовершеннолетних на территории Омутнинского района </w:t>
            </w:r>
            <w:r>
              <w:rPr>
                <w:rFonts w:ascii="Times New Roman" w:hAnsi="Times New Roman" w:cs="Times New Roman"/>
                <w:spacing w:val="-2"/>
              </w:rPr>
              <w:t>на 2021-2027 годы</w:t>
            </w:r>
            <w:r w:rsidRPr="005506E3">
              <w:rPr>
                <w:rFonts w:ascii="Times New Roman" w:hAnsi="Times New Roman" w:cs="Times New Roman"/>
                <w:spacing w:val="-2"/>
              </w:rPr>
              <w:t xml:space="preserve">»  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  <w:r w:rsidRPr="00E57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  <w:r w:rsidRPr="00E572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1201,600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  <w:r w:rsidRPr="00E57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  <w:r w:rsidRPr="00E572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1201,600</w:t>
            </w:r>
          </w:p>
        </w:tc>
      </w:tr>
      <w:tr w:rsidR="00C043F9" w:rsidRPr="005506E3" w:rsidTr="005B62AD">
        <w:trPr>
          <w:trHeight w:val="48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19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65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sz w:val="20"/>
                <w:szCs w:val="20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Организационные мероприяти</w:t>
            </w:r>
            <w:r>
              <w:rPr>
                <w:rFonts w:ascii="Times New Roman" w:hAnsi="Times New Roman" w:cs="Times New Roman"/>
              </w:rPr>
              <w:t>я по выполнению подп</w:t>
            </w:r>
            <w:r w:rsidRPr="005506E3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1..1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 xml:space="preserve">Обеспечение статистического и персонифицированного учета несовершеннолетних и семей, находящихся в </w:t>
            </w:r>
            <w:r w:rsidRPr="005506E3">
              <w:rPr>
                <w:rFonts w:ascii="Times New Roman" w:hAnsi="Times New Roman" w:cs="Times New Roman"/>
              </w:rPr>
              <w:lastRenderedPageBreak/>
              <w:t>социально опасном положении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государственные внебюджетные фонды </w:t>
            </w:r>
            <w:r w:rsidRPr="005506E3">
              <w:rPr>
                <w:rFonts w:ascii="Times New Roman" w:hAnsi="Times New Roman"/>
              </w:rPr>
              <w:lastRenderedPageBreak/>
              <w:t>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89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1.2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 xml:space="preserve">Развитие и совершенствование сети школьных служб медиации </w:t>
            </w:r>
          </w:p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(примирения)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42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2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2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44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57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59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1.3.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Организация деятельности по социальному сопровождению семей, в том числе, в которых дети склонны к совершению или совершают правонарушения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5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5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5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34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30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10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1.4.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Проведение межведомственного сопровождения  несовершеннолетних, склонных к асоциальному  поведению или вступивших в конфликт с законом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8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76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86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8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19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77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1.5.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Работа межведомственных  комиссий:</w:t>
            </w:r>
          </w:p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- по профилактике правонарушений;</w:t>
            </w:r>
          </w:p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- по летнему отдыху и  занятости детей  и других мероприятий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1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8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4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34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86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56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Профилактические мероприятия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  <w:r w:rsidRPr="00E57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  <w:r w:rsidRPr="00E572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1151,600</w:t>
            </w:r>
          </w:p>
        </w:tc>
      </w:tr>
      <w:tr w:rsidR="00C043F9" w:rsidRPr="005506E3" w:rsidTr="005B62AD">
        <w:trPr>
          <w:trHeight w:val="15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0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4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  <w:r w:rsidRPr="00E572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Pr="00E572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  <w:r w:rsidRPr="00E572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Pr="00E57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E572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043F9" w:rsidRPr="00E572B1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1151,600</w:t>
            </w:r>
          </w:p>
        </w:tc>
      </w:tr>
      <w:tr w:rsidR="00C043F9" w:rsidRPr="005506E3" w:rsidTr="005B62AD">
        <w:trPr>
          <w:trHeight w:val="28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9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89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2.1.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Проведение профилактических мероприятий по профилактике безнадзорности, правонарушений и преступлений среди несовершеннолетних (анкетирование, конкурсы, игровые программы,  беседы, акции, круглые столы, лекции и др.)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6 ,050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F7E55">
              <w:rPr>
                <w:rFonts w:ascii="Times New Roman" w:hAnsi="Times New Roman" w:cs="Times New Roman"/>
              </w:rPr>
              <w:t>,050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6 ,050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</w:t>
            </w:r>
            <w:r w:rsidRPr="00CF7E55">
              <w:rPr>
                <w:rFonts w:ascii="Times New Roman" w:hAnsi="Times New Roman" w:cs="Times New Roman"/>
              </w:rPr>
              <w:t>050</w:t>
            </w:r>
          </w:p>
        </w:tc>
      </w:tr>
      <w:tr w:rsidR="00C043F9" w:rsidRPr="005506E3" w:rsidTr="005B62AD"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41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</w:p>
        </w:tc>
      </w:tr>
      <w:tr w:rsidR="00C043F9" w:rsidRPr="005506E3" w:rsidTr="005B62AD">
        <w:trPr>
          <w:trHeight w:val="117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2.2.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Проведение районного конкурса социальных проектов,  культурного досуга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7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67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6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3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9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13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2.3.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Участие в областной  межведомственной акции «Подросток» по выявлению подростков, занимающихся  бродяжничеством, противоправной деятельностью, оказание им социальной помощи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69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7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0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6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5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05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2.4.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Проведение педагогических совещаний, семинаров, тренингов для педагогических работников по вопросам профилактики безнадзорности, самовольных уходов, половой неприкосновенности, правонарушений, суицидов несовершеннолетних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C043F9" w:rsidRPr="005506E3" w:rsidTr="005B62AD">
        <w:trPr>
          <w:trHeight w:val="14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2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98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C043F9" w:rsidRPr="005506E3" w:rsidTr="005B62AD">
        <w:trPr>
          <w:trHeight w:val="18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</w:p>
        </w:tc>
      </w:tr>
      <w:tr w:rsidR="00C043F9" w:rsidRPr="005506E3" w:rsidTr="005B62AD">
        <w:trPr>
          <w:trHeight w:val="219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</w:p>
        </w:tc>
      </w:tr>
      <w:tr w:rsidR="00C043F9" w:rsidRPr="005506E3" w:rsidTr="005B62AD">
        <w:trPr>
          <w:trHeight w:val="89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 xml:space="preserve">Обеспечение занятости несовершеннолетних, в том числе находящихся либо проживающих в социально опасном положении, в кружки, секции, творческие объединения  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6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9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6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31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9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95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2.6.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569E0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</w:t>
            </w:r>
            <w:r w:rsidRPr="000569E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569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0569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377,200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569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569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569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1002,600</w:t>
            </w:r>
          </w:p>
        </w:tc>
      </w:tr>
      <w:tr w:rsidR="00C043F9" w:rsidRPr="005506E3" w:rsidTr="005B62AD">
        <w:trPr>
          <w:trHeight w:val="18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8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2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569E0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</w:t>
            </w:r>
            <w:r w:rsidRPr="000569E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569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0569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377,200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569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569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569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0569E0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1002,600</w:t>
            </w:r>
          </w:p>
        </w:tc>
      </w:tr>
      <w:tr w:rsidR="00C043F9" w:rsidRPr="005506E3" w:rsidTr="005B62AD">
        <w:trPr>
          <w:trHeight w:val="24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0569E0" w:rsidRDefault="00C043F9" w:rsidP="005B62AD">
            <w:pPr>
              <w:rPr>
                <w:rFonts w:ascii="Times New Roman" w:hAnsi="Times New Roman" w:cs="Times New Roman"/>
              </w:rPr>
            </w:pPr>
            <w:r w:rsidRPr="000569E0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316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80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2.7.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Распространение буклетов  по защите  прав несовершеннолетних, памяток  об уголовной и административной ответственности среди несовершеннолетних и их родителей, телефона «Доверия»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3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02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1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34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2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40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2.8.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Оформление информационных стендов, приобретение баннера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3,950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3,950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F7E55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0</w:t>
            </w:r>
          </w:p>
        </w:tc>
      </w:tr>
      <w:tr w:rsidR="00C043F9" w:rsidRPr="005506E3" w:rsidTr="005B62AD">
        <w:trPr>
          <w:trHeight w:val="24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6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6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3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3,950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3,950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F7E55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0</w:t>
            </w:r>
          </w:p>
        </w:tc>
      </w:tr>
      <w:tr w:rsidR="00C043F9" w:rsidRPr="005506E3" w:rsidTr="005B62AD">
        <w:trPr>
          <w:trHeight w:val="270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327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71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2.9.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Оказание материальной помощи  семьям и несовершеннолетним, оказавшимся в трудной жизненной ситуации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C043F9" w:rsidRPr="005506E3" w:rsidTr="005B62AD">
        <w:trPr>
          <w:trHeight w:val="174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79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8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C043F9" w:rsidRPr="005506E3" w:rsidTr="005B62AD">
        <w:trPr>
          <w:trHeight w:val="22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государственные внебюджетные фонды </w:t>
            </w:r>
            <w:r w:rsidRPr="005506E3">
              <w:rPr>
                <w:rFonts w:ascii="Times New Roman" w:hAnsi="Times New Roman"/>
              </w:rPr>
              <w:lastRenderedPageBreak/>
              <w:t>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62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23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2.10.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  <w:r w:rsidRPr="005506E3">
              <w:rPr>
                <w:rFonts w:ascii="Times New Roman" w:hAnsi="Times New Roman" w:cs="Times New Roman"/>
              </w:rPr>
              <w:t>Организация и проведение районного конкурса «Подросток и закон»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E5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F7E5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043F9" w:rsidRPr="005506E3" w:rsidTr="005B62AD">
        <w:trPr>
          <w:trHeight w:val="21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0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7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E5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F7E55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043F9" w:rsidRPr="005506E3" w:rsidTr="005B62AD">
        <w:trPr>
          <w:trHeight w:val="315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3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71"/>
        </w:trPr>
        <w:tc>
          <w:tcPr>
            <w:tcW w:w="72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2.11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448" w:type="dxa"/>
            <w:vMerge w:val="restart"/>
            <w:shd w:val="clear" w:color="auto" w:fill="auto"/>
          </w:tcPr>
          <w:p w:rsidR="00C043F9" w:rsidRPr="005506E3" w:rsidRDefault="00C043F9" w:rsidP="005B62AD">
            <w:pPr>
              <w:rPr>
                <w:sz w:val="16"/>
                <w:szCs w:val="16"/>
              </w:rPr>
            </w:pPr>
            <w:r w:rsidRPr="005506E3">
              <w:rPr>
                <w:rFonts w:ascii="Times New Roman" w:hAnsi="Times New Roman" w:cs="Times New Roman"/>
              </w:rPr>
              <w:t>Участие в проведении рейдов в рамках межведомственного взаимодействия</w:t>
            </w: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C043F9" w:rsidRPr="005506E3" w:rsidTr="005B62AD">
        <w:trPr>
          <w:trHeight w:val="17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93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19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7E55">
              <w:rPr>
                <w:rFonts w:ascii="Times New Roman" w:hAnsi="Times New Roman" w:cs="Times New Roman"/>
              </w:rPr>
              <w:t>,0</w:t>
            </w:r>
          </w:p>
        </w:tc>
      </w:tr>
      <w:tr w:rsidR="00C043F9" w:rsidRPr="005506E3" w:rsidTr="005B62AD">
        <w:trPr>
          <w:trHeight w:val="339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  <w:tr w:rsidR="00C043F9" w:rsidRPr="005506E3" w:rsidTr="005B62AD">
        <w:trPr>
          <w:trHeight w:val="251"/>
        </w:trPr>
        <w:tc>
          <w:tcPr>
            <w:tcW w:w="720" w:type="dxa"/>
            <w:vMerge/>
            <w:shd w:val="clear" w:color="auto" w:fill="auto"/>
          </w:tcPr>
          <w:p w:rsidR="00C043F9" w:rsidRPr="005506E3" w:rsidRDefault="00C043F9" w:rsidP="005B62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:rsidR="00C043F9" w:rsidRPr="005506E3" w:rsidRDefault="00C043F9" w:rsidP="005B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shd w:val="clear" w:color="auto" w:fill="auto"/>
          </w:tcPr>
          <w:p w:rsidR="00C043F9" w:rsidRPr="005506E3" w:rsidRDefault="00C043F9" w:rsidP="005B62AD">
            <w:pPr>
              <w:spacing w:line="220" w:lineRule="exact"/>
              <w:rPr>
                <w:rFonts w:ascii="Times New Roman" w:hAnsi="Times New Roman"/>
              </w:rPr>
            </w:pPr>
            <w:r w:rsidRPr="005506E3">
              <w:rPr>
                <w:rFonts w:ascii="Times New Roman" w:hAnsi="Times New Roman"/>
              </w:rPr>
              <w:t xml:space="preserve">иные внебюджетные источники  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5" w:type="dxa"/>
            <w:shd w:val="clear" w:color="auto" w:fill="auto"/>
          </w:tcPr>
          <w:p w:rsidR="00C043F9" w:rsidRPr="00CF7E55" w:rsidRDefault="00C043F9" w:rsidP="005B62AD">
            <w:pPr>
              <w:rPr>
                <w:rFonts w:ascii="Times New Roman" w:hAnsi="Times New Roman" w:cs="Times New Roman"/>
              </w:rPr>
            </w:pPr>
            <w:r w:rsidRPr="00CF7E5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043F9" w:rsidRDefault="00C043F9" w:rsidP="00C043F9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C043F9" w:rsidRDefault="00C043F9" w:rsidP="00C043F9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</w:t>
      </w:r>
    </w:p>
    <w:p w:rsidR="00C043F9" w:rsidRDefault="00C043F9" w:rsidP="00C043F9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</w:p>
    <w:p w:rsidR="007C095D" w:rsidRDefault="007C095D"/>
    <w:sectPr w:rsidR="007C095D" w:rsidSect="00EC41F0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06" w:rsidRDefault="00F03A06" w:rsidP="00EC41F0">
      <w:r>
        <w:separator/>
      </w:r>
    </w:p>
  </w:endnote>
  <w:endnote w:type="continuationSeparator" w:id="0">
    <w:p w:rsidR="00F03A06" w:rsidRDefault="00F03A06" w:rsidP="00EC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06" w:rsidRDefault="00F03A06" w:rsidP="00EC41F0">
      <w:r>
        <w:separator/>
      </w:r>
    </w:p>
  </w:footnote>
  <w:footnote w:type="continuationSeparator" w:id="0">
    <w:p w:rsidR="00F03A06" w:rsidRDefault="00F03A06" w:rsidP="00EC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24469"/>
      <w:docPartObj>
        <w:docPartGallery w:val="Page Numbers (Top of Page)"/>
        <w:docPartUnique/>
      </w:docPartObj>
    </w:sdtPr>
    <w:sdtContent>
      <w:p w:rsidR="00EC41F0" w:rsidRDefault="00EC41F0">
        <w:pPr>
          <w:pStyle w:val="ac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C41F0" w:rsidRDefault="00EC41F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3F9"/>
    <w:rsid w:val="0048151A"/>
    <w:rsid w:val="007C095D"/>
    <w:rsid w:val="00C043F9"/>
    <w:rsid w:val="00EC41F0"/>
    <w:rsid w:val="00F0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C043F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C043F9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043F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3F9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C04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043F9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customStyle="1" w:styleId="11">
    <w:name w:val="Знак Знак1 Знак Знак1 Знак Знак Знак Знак Знак Знак Знак Знак"/>
    <w:basedOn w:val="a"/>
    <w:rsid w:val="00C043F9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3">
    <w:name w:val="Title"/>
    <w:basedOn w:val="a"/>
    <w:link w:val="a4"/>
    <w:qFormat/>
    <w:rsid w:val="00C043F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C043F9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table" w:styleId="a5">
    <w:name w:val="Table Grid"/>
    <w:basedOn w:val="a1"/>
    <w:rsid w:val="00C04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locked/>
    <w:rsid w:val="00C043F9"/>
    <w:rPr>
      <w:rFonts w:ascii="Calibri" w:eastAsia="Calibri" w:hAnsi="Calibri"/>
    </w:rPr>
  </w:style>
  <w:style w:type="paragraph" w:styleId="a7">
    <w:name w:val="No Spacing"/>
    <w:link w:val="a6"/>
    <w:qFormat/>
    <w:rsid w:val="00C043F9"/>
    <w:pPr>
      <w:spacing w:after="0" w:line="240" w:lineRule="auto"/>
    </w:pPr>
    <w:rPr>
      <w:rFonts w:ascii="Calibri" w:eastAsia="Calibri" w:hAnsi="Calibri"/>
    </w:rPr>
  </w:style>
  <w:style w:type="paragraph" w:styleId="a8">
    <w:name w:val="Normal (Web)"/>
    <w:basedOn w:val="a"/>
    <w:rsid w:val="00C043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qFormat/>
    <w:rsid w:val="00C043F9"/>
    <w:rPr>
      <w:b/>
      <w:bCs/>
    </w:rPr>
  </w:style>
  <w:style w:type="character" w:styleId="aa">
    <w:name w:val="Hyperlink"/>
    <w:rsid w:val="00C043F9"/>
    <w:rPr>
      <w:color w:val="0000FF"/>
      <w:u w:val="single"/>
    </w:rPr>
  </w:style>
  <w:style w:type="paragraph" w:customStyle="1" w:styleId="ConsPlusNormal">
    <w:name w:val="ConsPlusNormal"/>
    <w:rsid w:val="00C04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C043F9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p8">
    <w:name w:val="p8"/>
    <w:basedOn w:val="a"/>
    <w:rsid w:val="00C043F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C043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C043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C043F9"/>
    <w:rPr>
      <w:rFonts w:ascii="Arial" w:eastAsia="Times New Roman" w:hAnsi="Arial" w:cs="Times New Roman"/>
      <w:sz w:val="18"/>
      <w:szCs w:val="18"/>
    </w:rPr>
  </w:style>
  <w:style w:type="character" w:styleId="ae">
    <w:name w:val="page number"/>
    <w:basedOn w:val="a0"/>
    <w:rsid w:val="00C043F9"/>
  </w:style>
  <w:style w:type="character" w:customStyle="1" w:styleId="hlto-search">
    <w:name w:val="hl to-search"/>
    <w:basedOn w:val="a0"/>
    <w:rsid w:val="00C043F9"/>
  </w:style>
  <w:style w:type="paragraph" w:customStyle="1" w:styleId="ConsPlusNonformat">
    <w:name w:val="ConsPlusNonformat"/>
    <w:rsid w:val="00C04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C043F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basedOn w:val="a0"/>
    <w:link w:val="af"/>
    <w:rsid w:val="00C043F9"/>
    <w:rPr>
      <w:rFonts w:ascii="Arial" w:eastAsia="Times New Roman" w:hAnsi="Arial" w:cs="Times New Roman"/>
      <w:sz w:val="18"/>
      <w:szCs w:val="18"/>
    </w:rPr>
  </w:style>
  <w:style w:type="paragraph" w:customStyle="1" w:styleId="12">
    <w:name w:val="Знак Знак1 Знак Знак"/>
    <w:basedOn w:val="a"/>
    <w:rsid w:val="00C043F9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extended-textshort">
    <w:name w:val="extended-text__short"/>
    <w:basedOn w:val="a0"/>
    <w:rsid w:val="00C043F9"/>
  </w:style>
  <w:style w:type="paragraph" w:customStyle="1" w:styleId="af1">
    <w:name w:val="Знак"/>
    <w:basedOn w:val="a"/>
    <w:rsid w:val="00C043F9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2">
    <w:name w:val="Знак"/>
    <w:basedOn w:val="a"/>
    <w:rsid w:val="00C043F9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 Знак1 Знак Знак1 Знак Знак Знак Знак Знак Знак"/>
    <w:basedOn w:val="a"/>
    <w:rsid w:val="00C043F9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2024-11-13T14:11:00Z</cp:lastPrinted>
  <dcterms:created xsi:type="dcterms:W3CDTF">2024-11-13T13:32:00Z</dcterms:created>
  <dcterms:modified xsi:type="dcterms:W3CDTF">2024-11-13T14:12:00Z</dcterms:modified>
</cp:coreProperties>
</file>