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6856F4" w:rsidP="00685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</w:t>
            </w:r>
            <w:r w:rsidR="003974FD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64978" w:rsidRDefault="00364978" w:rsidP="0036497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1</w:t>
      </w:r>
      <w:r w:rsidRPr="004D27AA">
        <w:t>.</w:t>
      </w:r>
      <w:r>
        <w:rPr>
          <w:b/>
        </w:rPr>
        <w:t xml:space="preserve"> </w:t>
      </w:r>
      <w:r w:rsidRPr="00DE38D2">
        <w:t>Пунк</w:t>
      </w:r>
      <w:r w:rsidRPr="000367A8">
        <w:t>т</w:t>
      </w:r>
      <w:r>
        <w:t xml:space="preserve"> 1.5.4 подраздела 1.5 раздела 1</w:t>
      </w:r>
      <w:r w:rsidRPr="000E3F3B">
        <w:t xml:space="preserve"> нормативных затрат изложить в следующей редакции: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364978" w:rsidRPr="00D100CD" w:rsidRDefault="00364978" w:rsidP="00364978">
      <w:pPr>
        <w:widowControl w:val="0"/>
        <w:autoSpaceDE w:val="0"/>
        <w:autoSpaceDN w:val="0"/>
        <w:adjustRightInd w:val="0"/>
        <w:ind w:right="136" w:firstLine="709"/>
        <w:jc w:val="both"/>
      </w:pPr>
      <w:r>
        <w:rPr>
          <w:b/>
        </w:rPr>
        <w:t>«</w:t>
      </w:r>
      <w:r w:rsidRPr="004276F8">
        <w:rPr>
          <w:b/>
        </w:rPr>
        <w:t>1.5.4. Затраты на приобретение носителей информации, в том числе магнитных и оптических носителей информации</w:t>
      </w:r>
      <w:r>
        <w:rPr>
          <w:b/>
          <w:noProof/>
          <w:position w:val="-10"/>
        </w:rPr>
        <w:drawing>
          <wp:inline distT="0" distB="0" distL="0" distR="0">
            <wp:extent cx="325755" cy="222885"/>
            <wp:effectExtent l="19050" t="0" r="0" b="0"/>
            <wp:docPr id="18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6F8">
        <w:rPr>
          <w:b/>
        </w:rPr>
        <w:t>, определяемые по формуле</w:t>
      </w:r>
      <w:r w:rsidRPr="00D100CD">
        <w:t>:</w:t>
      </w:r>
    </w:p>
    <w:p w:rsidR="00364978" w:rsidRPr="00D100CD" w:rsidRDefault="00364978" w:rsidP="00364978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1701800" cy="469265"/>
            <wp:effectExtent l="0" t="0" r="0" b="0"/>
            <wp:docPr id="18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78" w:rsidRPr="00D100CD" w:rsidRDefault="00364978" w:rsidP="0036497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0" t="0" r="0" b="0"/>
            <wp:docPr id="18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 количество носителей</w:t>
      </w:r>
      <w:r w:rsidRPr="00D100CD">
        <w:t xml:space="preserve"> информации</w:t>
      </w:r>
      <w:r>
        <w:t xml:space="preserve"> </w:t>
      </w:r>
      <w:r w:rsidRPr="00D100CD">
        <w:t xml:space="preserve">по </w:t>
      </w:r>
      <w:proofErr w:type="spellStart"/>
      <w:r w:rsidRPr="00D100CD">
        <w:t>i-й</w:t>
      </w:r>
      <w:proofErr w:type="spellEnd"/>
      <w:r w:rsidRPr="00D100CD">
        <w:t xml:space="preserve"> должности;</w:t>
      </w:r>
    </w:p>
    <w:p w:rsidR="00364978" w:rsidRPr="009B422B" w:rsidRDefault="00364978" w:rsidP="0036497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02260" cy="246380"/>
            <wp:effectExtent l="19050" t="0" r="0" b="0"/>
            <wp:docPr id="18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цена одной единицы </w:t>
      </w:r>
      <w:r w:rsidRPr="00D100CD">
        <w:t xml:space="preserve"> носителя информации</w:t>
      </w:r>
      <w:r w:rsidRPr="00351F18">
        <w:t xml:space="preserve"> </w:t>
      </w:r>
      <w:r w:rsidRPr="00D100CD">
        <w:t xml:space="preserve">по </w:t>
      </w:r>
      <w:proofErr w:type="spellStart"/>
      <w:r w:rsidRPr="00D100CD">
        <w:t>i-й</w:t>
      </w:r>
      <w:proofErr w:type="spellEnd"/>
      <w:r w:rsidRPr="00D100CD">
        <w:t xml:space="preserve"> должности.</w:t>
      </w:r>
    </w:p>
    <w:p w:rsidR="00364978" w:rsidRPr="009B422B" w:rsidRDefault="00364978" w:rsidP="00364978">
      <w:pPr>
        <w:widowControl w:val="0"/>
        <w:autoSpaceDE w:val="0"/>
        <w:autoSpaceDN w:val="0"/>
        <w:adjustRightInd w:val="0"/>
        <w:ind w:firstLine="709"/>
        <w:jc w:val="both"/>
      </w:pPr>
    </w:p>
    <w:p w:rsidR="00364978" w:rsidRPr="000D714A" w:rsidRDefault="00364978" w:rsidP="00364978">
      <w:pPr>
        <w:jc w:val="center"/>
        <w:rPr>
          <w:b/>
          <w:color w:val="000000"/>
        </w:rPr>
      </w:pPr>
      <w:r w:rsidRPr="003C6044">
        <w:rPr>
          <w:b/>
          <w:color w:val="000000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:rsidR="00364978" w:rsidRPr="000D714A" w:rsidRDefault="00364978" w:rsidP="00364978">
      <w:pPr>
        <w:jc w:val="center"/>
        <w:rPr>
          <w:b/>
          <w:color w:val="00000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700"/>
        <w:gridCol w:w="3418"/>
        <w:gridCol w:w="2946"/>
      </w:tblGrid>
      <w:tr w:rsidR="00364978" w:rsidRPr="003C6044" w:rsidTr="00FF42DA">
        <w:trPr>
          <w:trHeight w:val="665"/>
          <w:tblHeader/>
        </w:trPr>
        <w:tc>
          <w:tcPr>
            <w:tcW w:w="648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№</w:t>
            </w:r>
          </w:p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6044">
              <w:rPr>
                <w:color w:val="000000"/>
              </w:rPr>
              <w:t>п</w:t>
            </w:r>
            <w:proofErr w:type="spellEnd"/>
            <w:proofErr w:type="gramEnd"/>
            <w:r w:rsidRPr="003C6044">
              <w:rPr>
                <w:color w:val="000000"/>
              </w:rPr>
              <w:t>/</w:t>
            </w:r>
            <w:proofErr w:type="spellStart"/>
            <w:r w:rsidRPr="003C6044">
              <w:rPr>
                <w:color w:val="000000"/>
              </w:rPr>
              <w:t>п</w:t>
            </w:r>
            <w:proofErr w:type="spellEnd"/>
          </w:p>
        </w:tc>
        <w:tc>
          <w:tcPr>
            <w:tcW w:w="2700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3418" w:type="dxa"/>
            <w:shd w:val="clear" w:color="auto" w:fill="auto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Количество носителей информации</w:t>
            </w:r>
            <w:proofErr w:type="gramStart"/>
            <w:r w:rsidRPr="003C6044"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25755" cy="246380"/>
                  <wp:effectExtent l="0" t="0" r="0" b="0"/>
                  <wp:docPr id="189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44">
              <w:rPr>
                <w:color w:val="000000"/>
              </w:rPr>
              <w:t>)*</w:t>
            </w:r>
            <w:proofErr w:type="gramEnd"/>
          </w:p>
        </w:tc>
        <w:tc>
          <w:tcPr>
            <w:tcW w:w="2946" w:type="dxa"/>
            <w:shd w:val="clear" w:color="auto" w:fill="auto"/>
          </w:tcPr>
          <w:p w:rsidR="00364978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 xml:space="preserve">Цена одной единицы носителя информации </w:t>
            </w:r>
          </w:p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02260" cy="246380"/>
                  <wp:effectExtent l="19050" t="0" r="0" b="0"/>
                  <wp:docPr id="190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44">
              <w:rPr>
                <w:color w:val="000000"/>
              </w:rPr>
              <w:t>)(руб.)</w:t>
            </w:r>
          </w:p>
        </w:tc>
      </w:tr>
      <w:tr w:rsidR="00364978" w:rsidRPr="003C6044" w:rsidTr="00FF42DA">
        <w:trPr>
          <w:trHeight w:val="391"/>
          <w:tblHeader/>
        </w:trPr>
        <w:tc>
          <w:tcPr>
            <w:tcW w:w="648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1</w:t>
            </w:r>
          </w:p>
        </w:tc>
        <w:tc>
          <w:tcPr>
            <w:tcW w:w="2700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4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1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r w:rsidRPr="003C6044">
              <w:t>Жесткий диск (твердотельный накопитель)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1 единицы на автоматизированное рабочее место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  <w:rPr>
                <w:highlight w:val="yellow"/>
              </w:rPr>
            </w:pPr>
            <w:r w:rsidRPr="003C6044">
              <w:t>не более 6696,00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2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proofErr w:type="spellStart"/>
            <w:r w:rsidRPr="003C6044">
              <w:t>Флеш-память</w:t>
            </w:r>
            <w:proofErr w:type="spellEnd"/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1 единицы на 1 работника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  <w:rPr>
                <w:highlight w:val="yellow"/>
              </w:rPr>
            </w:pPr>
            <w:r w:rsidRPr="003C6044">
              <w:t>не более 1000,00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3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r w:rsidRPr="003C6044">
              <w:t>Оптический диск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5 единиц на 1 работника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75,00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4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proofErr w:type="spellStart"/>
            <w:r w:rsidRPr="003C6044">
              <w:t>Кард-ридер</w:t>
            </w:r>
            <w:proofErr w:type="spellEnd"/>
            <w:r w:rsidRPr="003C6044">
              <w:t xml:space="preserve"> (считыватель)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3 единиц на администрацию района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1426,33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5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r w:rsidRPr="003C6044">
              <w:t>Видеокарта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2 единицы на администрацию района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3626,33</w:t>
            </w:r>
          </w:p>
        </w:tc>
      </w:tr>
      <w:tr w:rsidR="00270170" w:rsidRPr="003C6044" w:rsidTr="007C7E49">
        <w:trPr>
          <w:trHeight w:val="579"/>
        </w:trPr>
        <w:tc>
          <w:tcPr>
            <w:tcW w:w="648" w:type="dxa"/>
            <w:vAlign w:val="center"/>
          </w:tcPr>
          <w:p w:rsidR="00270170" w:rsidRPr="003C6044" w:rsidRDefault="00270170" w:rsidP="00FF42DA">
            <w:pPr>
              <w:jc w:val="center"/>
            </w:pPr>
            <w:r>
              <w:t>6</w:t>
            </w:r>
          </w:p>
        </w:tc>
        <w:tc>
          <w:tcPr>
            <w:tcW w:w="6118" w:type="dxa"/>
            <w:gridSpan w:val="2"/>
            <w:vAlign w:val="center"/>
          </w:tcPr>
          <w:p w:rsidR="00270170" w:rsidRPr="003C6044" w:rsidRDefault="00270170" w:rsidP="00270170">
            <w:r>
              <w:t>Оптический диск</w:t>
            </w:r>
            <w:r w:rsidRPr="00465EDF">
              <w:t xml:space="preserve"> закупается ин</w:t>
            </w:r>
            <w:r>
              <w:t xml:space="preserve">дивидуально для сектора </w:t>
            </w:r>
            <w:proofErr w:type="spellStart"/>
            <w:r>
              <w:t>спецпрограмм</w:t>
            </w:r>
            <w:proofErr w:type="spellEnd"/>
            <w:r>
              <w:t>, количество -  2</w:t>
            </w:r>
            <w:r w:rsidRPr="00465EDF">
              <w:t>0 штук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270170" w:rsidRPr="003C6044" w:rsidRDefault="00270170" w:rsidP="00FF42DA">
            <w:pPr>
              <w:jc w:val="center"/>
            </w:pPr>
            <w:r w:rsidRPr="003C6044">
              <w:t>не более 75,00</w:t>
            </w:r>
          </w:p>
        </w:tc>
      </w:tr>
    </w:tbl>
    <w:p w:rsidR="00364978" w:rsidRDefault="00364978" w:rsidP="00364978">
      <w:pPr>
        <w:autoSpaceDE w:val="0"/>
        <w:autoSpaceDN w:val="0"/>
        <w:adjustRightInd w:val="0"/>
        <w:jc w:val="both"/>
        <w:rPr>
          <w:bCs/>
        </w:rPr>
      </w:pPr>
      <w:r w:rsidRPr="003C6044">
        <w:rPr>
          <w:bCs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района.</w:t>
      </w:r>
    </w:p>
    <w:p w:rsidR="00DE38D2" w:rsidRDefault="00372B6F" w:rsidP="00DE38D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lastRenderedPageBreak/>
        <w:t>2</w:t>
      </w:r>
      <w:r w:rsidR="00DE38D2" w:rsidRPr="004D27AA">
        <w:t>.</w:t>
      </w:r>
      <w:r w:rsidR="00DE38D2">
        <w:rPr>
          <w:b/>
        </w:rPr>
        <w:t xml:space="preserve"> </w:t>
      </w:r>
      <w:r w:rsidR="00DE38D2" w:rsidRPr="00DE38D2">
        <w:t>Пунк</w:t>
      </w:r>
      <w:r w:rsidR="00DE38D2" w:rsidRPr="000367A8">
        <w:t>т</w:t>
      </w:r>
      <w:r w:rsidR="008D2858">
        <w:t xml:space="preserve"> 5.10</w:t>
      </w:r>
      <w:r w:rsidR="00DE38D2">
        <w:t>.</w:t>
      </w:r>
      <w:r w:rsidR="008D2858">
        <w:t>2 подраздела 5.10</w:t>
      </w:r>
      <w:r w:rsidR="00DE38D2">
        <w:t xml:space="preserve"> раздела 5</w:t>
      </w:r>
      <w:r w:rsidR="00DE38D2" w:rsidRPr="000E3F3B">
        <w:t xml:space="preserve"> нормативных затрат изложить в следующей редакции:</w:t>
      </w:r>
      <w:r w:rsidR="00DE38D2" w:rsidRPr="00B955EE">
        <w:rPr>
          <w:b/>
        </w:rPr>
        <w:t xml:space="preserve"> </w:t>
      </w:r>
      <w:r w:rsidR="00DE38D2">
        <w:rPr>
          <w:b/>
          <w:sz w:val="28"/>
          <w:szCs w:val="28"/>
        </w:rPr>
        <w:t xml:space="preserve">       </w:t>
      </w:r>
    </w:p>
    <w:p w:rsidR="008D2858" w:rsidRPr="00981A06" w:rsidRDefault="008D2858" w:rsidP="008D285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981A06">
        <w:rPr>
          <w:b/>
        </w:rPr>
        <w:t>5.10.2. Затраты на приобретение мебели</w:t>
      </w:r>
      <w:r>
        <w:rPr>
          <w:b/>
          <w:noProof/>
          <w:position w:val="-12"/>
        </w:rPr>
        <w:drawing>
          <wp:inline distT="0" distB="0" distL="0" distR="0">
            <wp:extent cx="469265" cy="246380"/>
            <wp:effectExtent l="0" t="0" r="0" b="0"/>
            <wp:docPr id="37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A06">
        <w:rPr>
          <w:b/>
        </w:rPr>
        <w:t xml:space="preserve"> определяются по формуле</w:t>
      </w:r>
      <w:r w:rsidRPr="00981A06">
        <w:t>:</w:t>
      </w:r>
    </w:p>
    <w:p w:rsidR="008D2858" w:rsidRPr="00D100CD" w:rsidRDefault="008D2858" w:rsidP="008D2858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2027555" cy="469265"/>
            <wp:effectExtent l="0" t="0" r="0" b="0"/>
            <wp:docPr id="37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58" w:rsidRPr="00D100CD" w:rsidRDefault="008D2858" w:rsidP="008D285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0" t="0" r="0" b="0"/>
            <wp:docPr id="37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планируемое к приобретению количество </w:t>
      </w:r>
      <w:proofErr w:type="spellStart"/>
      <w:r w:rsidRPr="00D100CD">
        <w:t>i-х</w:t>
      </w:r>
      <w:proofErr w:type="spellEnd"/>
      <w:r w:rsidRPr="00D100CD">
        <w:t xml:space="preserve"> предметов мебели</w:t>
      </w:r>
      <w:r>
        <w:t>;</w:t>
      </w:r>
    </w:p>
    <w:p w:rsidR="008D2858" w:rsidRDefault="008D2858" w:rsidP="008D285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19050" t="0" r="0" b="0"/>
            <wp:docPr id="37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цена i-го предмета мебели</w:t>
      </w:r>
    </w:p>
    <w:p w:rsidR="00372B6F" w:rsidRDefault="00372B6F" w:rsidP="008D2858">
      <w:pPr>
        <w:widowControl w:val="0"/>
        <w:autoSpaceDE w:val="0"/>
        <w:autoSpaceDN w:val="0"/>
        <w:adjustRightInd w:val="0"/>
        <w:ind w:firstLine="709"/>
        <w:jc w:val="both"/>
      </w:pPr>
    </w:p>
    <w:p w:rsidR="008D2858" w:rsidRPr="00B10CD5" w:rsidRDefault="008D2858" w:rsidP="008D2858">
      <w:pPr>
        <w:autoSpaceDE w:val="0"/>
        <w:autoSpaceDN w:val="0"/>
        <w:adjustRightInd w:val="0"/>
        <w:jc w:val="center"/>
        <w:rPr>
          <w:b/>
          <w:bCs/>
        </w:rPr>
      </w:pPr>
      <w:r w:rsidRPr="00B10CD5">
        <w:rPr>
          <w:b/>
          <w:bCs/>
        </w:rPr>
        <w:t>Нормативы, применяемые при расчете нормативных затрат</w:t>
      </w:r>
    </w:p>
    <w:p w:rsidR="008D2858" w:rsidRDefault="008D2858" w:rsidP="008D2858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B10CD5">
        <w:rPr>
          <w:b/>
          <w:bCs/>
        </w:rPr>
        <w:t xml:space="preserve"> на приобретение мебели </w:t>
      </w:r>
    </w:p>
    <w:p w:rsidR="00484CE1" w:rsidRPr="00484CE1" w:rsidRDefault="00484CE1" w:rsidP="008D2858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138"/>
        <w:gridCol w:w="2013"/>
        <w:gridCol w:w="2849"/>
      </w:tblGrid>
      <w:tr w:rsidR="008D2858" w:rsidRPr="00B10CD5" w:rsidTr="00FF42DA">
        <w:trPr>
          <w:trHeight w:val="405"/>
          <w:tblHeader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№ </w:t>
            </w:r>
            <w:proofErr w:type="spellStart"/>
            <w:proofErr w:type="gramStart"/>
            <w:r w:rsidRPr="00B10CD5">
              <w:t>п</w:t>
            </w:r>
            <w:proofErr w:type="spellEnd"/>
            <w:proofErr w:type="gramEnd"/>
            <w:r w:rsidRPr="00B10CD5">
              <w:t>/</w:t>
            </w:r>
            <w:proofErr w:type="spellStart"/>
            <w:r w:rsidRPr="00B10CD5">
              <w:t>п</w:t>
            </w:r>
            <w:proofErr w:type="spellEnd"/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Наименование мебели*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 xml:space="preserve">Количество, </w:t>
            </w:r>
          </w:p>
          <w:p w:rsidR="008D2858" w:rsidRPr="00B10CD5" w:rsidRDefault="008D2858" w:rsidP="00FF42DA">
            <w:pPr>
              <w:jc w:val="center"/>
            </w:pPr>
            <w:r w:rsidRPr="00B10CD5">
              <w:t>шт. **</w:t>
            </w:r>
          </w:p>
          <w:p w:rsidR="008D2858" w:rsidRPr="00B10CD5" w:rsidRDefault="008D2858" w:rsidP="00FF42DA">
            <w:pPr>
              <w:jc w:val="center"/>
            </w:pPr>
            <w:r w:rsidRPr="00B10CD5">
              <w:t>(на 1 работника)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Цена за единицу, руб.</w:t>
            </w:r>
          </w:p>
        </w:tc>
      </w:tr>
      <w:tr w:rsidR="008D2858" w:rsidRPr="00B10CD5" w:rsidTr="00FF42DA">
        <w:trPr>
          <w:trHeight w:val="405"/>
          <w:tblHeader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</w:tr>
      <w:tr w:rsidR="008D2858" w:rsidRPr="00B10CD5" w:rsidTr="00FF42DA">
        <w:trPr>
          <w:trHeight w:val="313"/>
        </w:trPr>
        <w:tc>
          <w:tcPr>
            <w:tcW w:w="9540" w:type="dxa"/>
            <w:gridSpan w:val="4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Высшие должности муниципальной службы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Кресло руководителя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43849,34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офисный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8706,37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мягкий с деревянным каркасом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8800,00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11879,50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5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Стол письменный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25000,00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6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для одежды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22700,00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7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8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9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Тумба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7000,00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10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Зеркало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11476,67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Сейф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Диван (секция)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1 на кабинет  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50600,00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9540" w:type="dxa"/>
            <w:gridSpan w:val="4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Главные должности муниципальной службы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Кресло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23513,33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офисный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8706,37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мягкий с деревянным каркасом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8800,00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11879,50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5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Стол письменный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6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для одежды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22700,00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7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8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17485,00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9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10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Тумба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7000,00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Зеркало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11476,67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Сейф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>
              <w:t>13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>
              <w:t>Диван</w:t>
            </w:r>
          </w:p>
        </w:tc>
        <w:tc>
          <w:tcPr>
            <w:tcW w:w="2013" w:type="dxa"/>
            <w:vAlign w:val="center"/>
          </w:tcPr>
          <w:p w:rsidR="008D2858" w:rsidRPr="00B10CD5" w:rsidRDefault="00372B6F" w:rsidP="00372B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D2858" w:rsidRPr="00B10CD5">
              <w:t xml:space="preserve"> на </w:t>
            </w:r>
            <w:r>
              <w:t>отдел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43480,67</w:t>
            </w:r>
          </w:p>
        </w:tc>
      </w:tr>
      <w:tr w:rsidR="008D2858" w:rsidRPr="00B10CD5" w:rsidTr="00FF42DA">
        <w:trPr>
          <w:trHeight w:val="313"/>
        </w:trPr>
        <w:tc>
          <w:tcPr>
            <w:tcW w:w="9540" w:type="dxa"/>
            <w:gridSpan w:val="4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Ведущие, старшие, младшие должности муниципальной службы, работники муниципального учреждения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lastRenderedPageBreak/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Кресло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</w:t>
            </w:r>
            <w:r>
              <w:t>7246,00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офисный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8706,37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мягкий с деревянным каркасом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8800,00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0CD5">
              <w:t>не более 11879,50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5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Стол письменный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6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для одежды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22700,00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7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8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17485,00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9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10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Тумба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7000,00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Зеркало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11476,67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Сейф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>
              <w:t>13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>
              <w:t>Диван</w:t>
            </w:r>
          </w:p>
        </w:tc>
        <w:tc>
          <w:tcPr>
            <w:tcW w:w="2013" w:type="dxa"/>
            <w:vAlign w:val="center"/>
          </w:tcPr>
          <w:p w:rsidR="008D2858" w:rsidRPr="00B10CD5" w:rsidRDefault="00372B6F" w:rsidP="00372B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D2858" w:rsidRPr="00B10CD5">
              <w:t xml:space="preserve"> на </w:t>
            </w:r>
            <w:r>
              <w:t>отдел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43480,67</w:t>
            </w:r>
          </w:p>
        </w:tc>
      </w:tr>
    </w:tbl>
    <w:p w:rsidR="008D2858" w:rsidRPr="00B10CD5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B10CD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настоящих нормативных затратах, </w:t>
      </w:r>
      <w:r w:rsidRPr="00B10CD5">
        <w:rPr>
          <w:bCs/>
        </w:rPr>
        <w:t>в пределах доведенных лимитов бюджетных обязательств на обеспечение функций администрации района.</w:t>
      </w:r>
    </w:p>
    <w:p w:rsidR="008D2858" w:rsidRPr="00B10CD5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B10CD5">
        <w:rPr>
          <w:bCs/>
        </w:rPr>
        <w:t xml:space="preserve">Служебные помещения архивного отдела по мере </w:t>
      </w:r>
      <w:r w:rsidRPr="00B10CD5">
        <w:rPr>
          <w:bCs/>
          <w:color w:val="000000"/>
        </w:rPr>
        <w:t xml:space="preserve">необходимости обеспечиваются предметами мебели, не указанными в настоящих нормативных затратах, </w:t>
      </w:r>
      <w:r w:rsidRPr="00B10CD5">
        <w:rPr>
          <w:bCs/>
        </w:rPr>
        <w:t>в пределах доведенных лимитов бюджетных обязательств на обеспечение функций архивного отдела администрации района исходя из потребности хранения архивных фондов.</w:t>
      </w:r>
    </w:p>
    <w:p w:rsidR="008D2858" w:rsidRPr="00B10CD5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</w:rPr>
      </w:pPr>
      <w:r w:rsidRPr="00B10CD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8D2858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  <w:lang w:val="en-US"/>
        </w:rPr>
      </w:pPr>
      <w:r w:rsidRPr="00B10CD5">
        <w:rPr>
          <w:bCs/>
        </w:rPr>
        <w:t>*Наименование мебели в связи со служебной необходимостью может быть изменено.</w:t>
      </w:r>
    </w:p>
    <w:p w:rsidR="002B78D6" w:rsidRPr="002B78D6" w:rsidRDefault="002B78D6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  <w:lang w:val="en-US"/>
        </w:rPr>
      </w:pPr>
    </w:p>
    <w:p w:rsidR="00573BBA" w:rsidRDefault="00372B6F" w:rsidP="00573B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3</w:t>
      </w:r>
      <w:r w:rsidR="00573BBA" w:rsidRPr="004D27AA">
        <w:t>.</w:t>
      </w:r>
      <w:r w:rsidR="00573BBA">
        <w:rPr>
          <w:b/>
        </w:rPr>
        <w:t xml:space="preserve"> </w:t>
      </w:r>
      <w:r w:rsidR="00573BBA" w:rsidRPr="00DE38D2">
        <w:t>Пунк</w:t>
      </w:r>
      <w:r w:rsidR="00573BBA" w:rsidRPr="000367A8">
        <w:t>т</w:t>
      </w:r>
      <w:r w:rsidR="008D2858">
        <w:t xml:space="preserve"> 5.12.23</w:t>
      </w:r>
      <w:r w:rsidR="00573BBA">
        <w:t xml:space="preserve"> подраздела 5.12 раздела 5</w:t>
      </w:r>
      <w:r w:rsidR="00573BBA" w:rsidRPr="000E3F3B">
        <w:t xml:space="preserve"> нормативных затрат изложить в следующей редакции:</w:t>
      </w:r>
      <w:r w:rsidR="00573BBA" w:rsidRPr="00B955EE">
        <w:rPr>
          <w:b/>
        </w:rPr>
        <w:t xml:space="preserve"> </w:t>
      </w:r>
      <w:r w:rsidR="00573BBA">
        <w:rPr>
          <w:b/>
          <w:sz w:val="28"/>
          <w:szCs w:val="28"/>
        </w:rPr>
        <w:t xml:space="preserve">       </w:t>
      </w:r>
    </w:p>
    <w:p w:rsidR="008D2858" w:rsidRPr="00965E78" w:rsidRDefault="008D2858" w:rsidP="008D2858">
      <w:pPr>
        <w:ind w:firstLine="708"/>
        <w:jc w:val="both"/>
        <w:rPr>
          <w:b/>
        </w:rPr>
      </w:pPr>
      <w:r>
        <w:rPr>
          <w:b/>
        </w:rPr>
        <w:t>«</w:t>
      </w:r>
      <w:r w:rsidRPr="00965E78">
        <w:rPr>
          <w:b/>
        </w:rPr>
        <w:t>5.12.23. Затраты на приобретение прочих основных средст</w:t>
      </w:r>
      <w:proofErr w:type="gramStart"/>
      <w:r w:rsidRPr="00965E78">
        <w:rPr>
          <w:b/>
        </w:rPr>
        <w:t>в(</w:t>
      </w:r>
      <w:proofErr w:type="spellStart"/>
      <w:proofErr w:type="gramEnd"/>
      <w:r w:rsidRPr="00965E78">
        <w:rPr>
          <w:b/>
        </w:rPr>
        <w:t>З</w:t>
      </w:r>
      <w:r w:rsidRPr="008D2858">
        <w:rPr>
          <w:b/>
          <w:sz w:val="18"/>
          <w:szCs w:val="18"/>
        </w:rPr>
        <w:t>пос</w:t>
      </w:r>
      <w:proofErr w:type="spellEnd"/>
      <w:r w:rsidRPr="00965E78">
        <w:rPr>
          <w:b/>
        </w:rPr>
        <w:t>), определяемые по формуле:</w:t>
      </w:r>
    </w:p>
    <w:p w:rsidR="008D2858" w:rsidRPr="00965E78" w:rsidRDefault="00741D51" w:rsidP="008D2858">
      <w:pPr>
        <w:jc w:val="center"/>
      </w:pPr>
      <w:r>
        <w:rPr>
          <w:noProof/>
          <w:lang w:eastAsia="en-US"/>
        </w:rPr>
        <w:pict>
          <v:rect id="_x0000_s1034" style="position:absolute;left:0;text-align:left;margin-left:157.9pt;margin-top:9pt;width:5.45pt;height:13.8pt;z-index:251660288;mso-wrap-style:none" filled="f" stroked="f">
            <v:textbox style="mso-next-textbox:#_x0000_s1034;mso-fit-shape-to-text:t" inset="0,0,0,0">
              <w:txbxContent>
                <w:p w:rsidR="008D2858" w:rsidRPr="001571E7" w:rsidRDefault="008D2858" w:rsidP="008D2858"/>
              </w:txbxContent>
            </v:textbox>
          </v:rect>
        </w:pict>
      </w:r>
      <w:r w:rsidR="008D2858" w:rsidRPr="00965E78">
        <w:rPr>
          <w:position w:val="-10"/>
        </w:rPr>
        <w:object w:dxaOrig="180" w:dyaOrig="340">
          <v:shape id="_x0000_i1025" type="#_x0000_t75" style="width:8pt;height:17.5pt" o:ole="">
            <v:imagedata r:id="rId16" o:title=""/>
          </v:shape>
          <o:OLEObject Type="Embed" ProgID="Equation.3" ShapeID="_x0000_i1025" DrawAspect="Content" ObjectID="_1791700718" r:id="rId17"/>
        </w:object>
      </w:r>
      <w:proofErr w:type="spellStart"/>
      <w:r w:rsidR="008D2858" w:rsidRPr="00965E78">
        <w:t>З</w:t>
      </w:r>
      <w:r w:rsidR="008D2858" w:rsidRPr="00F01A78">
        <w:rPr>
          <w:sz w:val="18"/>
          <w:szCs w:val="18"/>
        </w:rPr>
        <w:t>пос</w:t>
      </w:r>
      <w:proofErr w:type="spellEnd"/>
      <w:r w:rsidR="008D2858" w:rsidRPr="00965E78">
        <w:t xml:space="preserve"> = </w:t>
      </w:r>
      <w:r w:rsidR="008D2858" w:rsidRPr="00965E78">
        <w:rPr>
          <w:position w:val="-28"/>
        </w:rPr>
        <w:object w:dxaOrig="460" w:dyaOrig="680">
          <v:shape id="_x0000_i1026" type="#_x0000_t75" style="width:14.5pt;height:35pt" o:ole="">
            <v:imagedata r:id="rId18" o:title=""/>
          </v:shape>
          <o:OLEObject Type="Embed" ProgID="Equation.3" ShapeID="_x0000_i1026" DrawAspect="Content" ObjectID="_1791700719" r:id="rId19"/>
        </w:object>
      </w:r>
      <w:proofErr w:type="spellStart"/>
      <w:r w:rsidR="008D2858" w:rsidRPr="00965E78">
        <w:rPr>
          <w:lang w:val="en-US"/>
        </w:rPr>
        <w:t>Q</w:t>
      </w:r>
      <w:r w:rsidR="008D2858" w:rsidRPr="00F01A78">
        <w:rPr>
          <w:sz w:val="18"/>
          <w:szCs w:val="18"/>
          <w:lang w:val="en-US"/>
        </w:rPr>
        <w:t>i</w:t>
      </w:r>
      <w:r w:rsidR="008D2858" w:rsidRPr="00F01A78">
        <w:rPr>
          <w:sz w:val="18"/>
          <w:szCs w:val="18"/>
        </w:rPr>
        <w:t>пос</w:t>
      </w:r>
      <w:proofErr w:type="spellEnd"/>
      <w:r w:rsidR="008D2858" w:rsidRPr="00965E78">
        <w:t xml:space="preserve"> ×</w:t>
      </w:r>
      <w:r w:rsidR="008D2858" w:rsidRPr="00965E78">
        <w:rPr>
          <w:lang w:val="en-US"/>
        </w:rPr>
        <w:t>P</w:t>
      </w:r>
      <w:r w:rsidR="008D2858" w:rsidRPr="00F01A78">
        <w:rPr>
          <w:sz w:val="18"/>
          <w:szCs w:val="18"/>
          <w:lang w:val="en-US"/>
        </w:rPr>
        <w:t>i</w:t>
      </w:r>
      <w:proofErr w:type="spellStart"/>
      <w:r w:rsidR="008D2858" w:rsidRPr="00F01A78">
        <w:rPr>
          <w:sz w:val="18"/>
          <w:szCs w:val="18"/>
        </w:rPr>
        <w:t>пос</w:t>
      </w:r>
      <w:proofErr w:type="spellEnd"/>
      <w:proofErr w:type="gramStart"/>
      <w:r w:rsidR="008D2858" w:rsidRPr="00965E78">
        <w:t xml:space="preserve"> ,</w:t>
      </w:r>
      <w:proofErr w:type="gramEnd"/>
      <w:r w:rsidR="008D2858" w:rsidRPr="00965E78">
        <w:t xml:space="preserve"> где:</w:t>
      </w:r>
    </w:p>
    <w:p w:rsidR="008D2858" w:rsidRPr="00965E78" w:rsidRDefault="008D2858" w:rsidP="008D2858">
      <w:pPr>
        <w:jc w:val="both"/>
      </w:pPr>
      <w:r w:rsidRPr="00965E78">
        <w:tab/>
      </w:r>
      <w:proofErr w:type="spellStart"/>
      <w:proofErr w:type="gramStart"/>
      <w:r w:rsidRPr="00965E78">
        <w:rPr>
          <w:lang w:val="en-US"/>
        </w:rPr>
        <w:t>Q</w:t>
      </w:r>
      <w:r w:rsidRPr="00F01A78">
        <w:rPr>
          <w:sz w:val="18"/>
          <w:szCs w:val="18"/>
          <w:lang w:val="en-US"/>
        </w:rPr>
        <w:t>i</w:t>
      </w:r>
      <w:r w:rsidRPr="00F01A78">
        <w:rPr>
          <w:sz w:val="18"/>
          <w:szCs w:val="18"/>
        </w:rPr>
        <w:t>пос</w:t>
      </w:r>
      <w:proofErr w:type="spellEnd"/>
      <w:r w:rsidRPr="00965E78">
        <w:t xml:space="preserve">  -</w:t>
      </w:r>
      <w:proofErr w:type="gramEnd"/>
      <w:r w:rsidRPr="00965E78">
        <w:t xml:space="preserve"> планируемое к приобретению количество </w:t>
      </w:r>
      <w:proofErr w:type="spellStart"/>
      <w:r w:rsidRPr="00965E78">
        <w:rPr>
          <w:lang w:val="en-US"/>
        </w:rPr>
        <w:t>i</w:t>
      </w:r>
      <w:proofErr w:type="spellEnd"/>
      <w:r w:rsidRPr="00965E78">
        <w:t xml:space="preserve"> –</w:t>
      </w:r>
      <w:proofErr w:type="spellStart"/>
      <w:r w:rsidRPr="00965E78">
        <w:t>й</w:t>
      </w:r>
      <w:proofErr w:type="spellEnd"/>
      <w:r w:rsidRPr="00965E78">
        <w:t xml:space="preserve"> единицы прочих основных средств;</w:t>
      </w:r>
    </w:p>
    <w:p w:rsidR="008D2858" w:rsidRPr="00965E78" w:rsidRDefault="008D2858" w:rsidP="008D2858">
      <w:r w:rsidRPr="00965E78">
        <w:tab/>
        <w:t xml:space="preserve"> </w:t>
      </w:r>
      <w:proofErr w:type="gramStart"/>
      <w:r w:rsidRPr="00965E78">
        <w:rPr>
          <w:lang w:val="en-US"/>
        </w:rPr>
        <w:t>P</w:t>
      </w:r>
      <w:r w:rsidRPr="00F01A78">
        <w:rPr>
          <w:sz w:val="18"/>
          <w:szCs w:val="18"/>
          <w:lang w:val="en-US"/>
        </w:rPr>
        <w:t>i</w:t>
      </w:r>
      <w:proofErr w:type="spellStart"/>
      <w:r w:rsidRPr="00F01A78">
        <w:rPr>
          <w:sz w:val="18"/>
          <w:szCs w:val="18"/>
        </w:rPr>
        <w:t>пос</w:t>
      </w:r>
      <w:proofErr w:type="spellEnd"/>
      <w:r w:rsidRPr="00965E78">
        <w:t xml:space="preserve">  -</w:t>
      </w:r>
      <w:proofErr w:type="gramEnd"/>
      <w:r w:rsidRPr="00965E78">
        <w:t xml:space="preserve"> цена  </w:t>
      </w:r>
      <w:proofErr w:type="spellStart"/>
      <w:r w:rsidRPr="00965E78">
        <w:rPr>
          <w:lang w:val="en-US"/>
        </w:rPr>
        <w:t>i</w:t>
      </w:r>
      <w:proofErr w:type="spellEnd"/>
      <w:r w:rsidRPr="00965E78">
        <w:t>-</w:t>
      </w:r>
      <w:proofErr w:type="spellStart"/>
      <w:r w:rsidRPr="00965E78">
        <w:t>й</w:t>
      </w:r>
      <w:proofErr w:type="spellEnd"/>
      <w:r w:rsidRPr="00965E78">
        <w:t xml:space="preserve"> единицы прочего основного средства.</w:t>
      </w:r>
    </w:p>
    <w:p w:rsidR="008D2858" w:rsidRPr="000E1050" w:rsidRDefault="008D2858" w:rsidP="008D2858">
      <w:pPr>
        <w:jc w:val="center"/>
        <w:rPr>
          <w:b/>
          <w:color w:val="000000"/>
        </w:rPr>
      </w:pPr>
      <w:r w:rsidRPr="000E1050">
        <w:rPr>
          <w:b/>
          <w:color w:val="000000"/>
        </w:rPr>
        <w:t xml:space="preserve">Нормативы, применяемые при расчете нормативных затрат </w:t>
      </w:r>
    </w:p>
    <w:p w:rsidR="008D2858" w:rsidRDefault="008D2858" w:rsidP="008D2858">
      <w:pPr>
        <w:jc w:val="center"/>
        <w:rPr>
          <w:b/>
        </w:rPr>
      </w:pPr>
      <w:r w:rsidRPr="000E1050">
        <w:rPr>
          <w:b/>
          <w:color w:val="000000"/>
        </w:rPr>
        <w:t xml:space="preserve">на </w:t>
      </w:r>
      <w:r w:rsidRPr="000E1050">
        <w:rPr>
          <w:b/>
        </w:rPr>
        <w:t>приобретение прочих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244"/>
        <w:gridCol w:w="1496"/>
        <w:gridCol w:w="2779"/>
        <w:gridCol w:w="2241"/>
      </w:tblGrid>
      <w:tr w:rsidR="008D2858" w:rsidRPr="000E1050" w:rsidTr="00FF42DA">
        <w:trPr>
          <w:tblHeader/>
        </w:trPr>
        <w:tc>
          <w:tcPr>
            <w:tcW w:w="81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№</w:t>
            </w:r>
            <w:proofErr w:type="spellStart"/>
            <w:proofErr w:type="gramStart"/>
            <w:r w:rsidRPr="000E1050">
              <w:t>п</w:t>
            </w:r>
            <w:proofErr w:type="spellEnd"/>
            <w:proofErr w:type="gramEnd"/>
            <w:r w:rsidRPr="000E1050">
              <w:t>/</w:t>
            </w:r>
            <w:proofErr w:type="spellStart"/>
            <w:r w:rsidRPr="000E1050">
              <w:t>п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Наименование прочего основного средства*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Единица измерения</w:t>
            </w:r>
          </w:p>
          <w:p w:rsidR="008D2858" w:rsidRPr="000E1050" w:rsidRDefault="008D2858" w:rsidP="00FF42DA">
            <w:pPr>
              <w:jc w:val="center"/>
            </w:pPr>
            <w:r w:rsidRPr="000E1050">
              <w:t>(по ОКЕИ)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Количество прочих основных средств*</w:t>
            </w:r>
          </w:p>
          <w:p w:rsidR="008D2858" w:rsidRPr="000E1050" w:rsidRDefault="008D2858" w:rsidP="00FF42DA">
            <w:pPr>
              <w:jc w:val="center"/>
            </w:pPr>
            <w:r w:rsidRPr="000E1050">
              <w:t>(</w:t>
            </w:r>
            <w:proofErr w:type="spellStart"/>
            <w:proofErr w:type="gramStart"/>
            <w:r w:rsidRPr="000E1050">
              <w:rPr>
                <w:lang w:val="en-US"/>
              </w:rPr>
              <w:t>Qi</w:t>
            </w:r>
            <w:proofErr w:type="gramEnd"/>
            <w:r w:rsidRPr="000E1050">
              <w:t>пос</w:t>
            </w:r>
            <w:proofErr w:type="spellEnd"/>
            <w:r w:rsidRPr="000E1050">
              <w:t>)</w:t>
            </w:r>
          </w:p>
        </w:tc>
        <w:tc>
          <w:tcPr>
            <w:tcW w:w="224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Цена за единицу прочего основного средства не более, </w:t>
            </w:r>
          </w:p>
          <w:p w:rsidR="008D2858" w:rsidRPr="000E1050" w:rsidRDefault="008D2858" w:rsidP="00FF42DA">
            <w:pPr>
              <w:jc w:val="center"/>
            </w:pPr>
            <w:r w:rsidRPr="000E1050">
              <w:t>(</w:t>
            </w:r>
            <w:proofErr w:type="gramStart"/>
            <w:r w:rsidRPr="000E1050">
              <w:rPr>
                <w:lang w:val="en-US"/>
              </w:rPr>
              <w:t>Pi</w:t>
            </w:r>
            <w:proofErr w:type="spellStart"/>
            <w:proofErr w:type="gramEnd"/>
            <w:r w:rsidRPr="000E1050">
              <w:t>пос</w:t>
            </w:r>
            <w:proofErr w:type="spellEnd"/>
            <w:r w:rsidRPr="000E1050">
              <w:t>)  (руб.)</w:t>
            </w:r>
          </w:p>
        </w:tc>
      </w:tr>
      <w:tr w:rsidR="008D2858" w:rsidRPr="000E1050" w:rsidTr="00FF42DA">
        <w:trPr>
          <w:tblHeader/>
        </w:trPr>
        <w:tc>
          <w:tcPr>
            <w:tcW w:w="81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1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2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3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4</w:t>
            </w:r>
          </w:p>
        </w:tc>
        <w:tc>
          <w:tcPr>
            <w:tcW w:w="224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5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Микроволновая печь (СВ</w:t>
            </w:r>
            <w:proofErr w:type="gramStart"/>
            <w:r w:rsidRPr="000E1050">
              <w:t>Ч-</w:t>
            </w:r>
            <w:proofErr w:type="gramEnd"/>
            <w:r w:rsidRPr="000E1050">
              <w:t xml:space="preserve"> печь)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отдел (сектор) администрации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8465,67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lastRenderedPageBreak/>
              <w:t>2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Мойк</w:t>
            </w:r>
            <w:proofErr w:type="gramStart"/>
            <w:r w:rsidRPr="000E1050">
              <w:t>а(</w:t>
            </w:r>
            <w:proofErr w:type="spellStart"/>
            <w:proofErr w:type="gramEnd"/>
            <w:r w:rsidRPr="000E1050">
              <w:t>Автомойка</w:t>
            </w:r>
            <w:proofErr w:type="spellEnd"/>
            <w:r w:rsidRPr="000E1050">
              <w:t>)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19350,00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3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Лестница-стремянка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13469,33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4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proofErr w:type="spellStart"/>
            <w:r w:rsidRPr="000E1050">
              <w:t>Презентер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 2249,33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5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Телевизор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10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149999,00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6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Вентилятор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6148,72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7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Флаг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10 единиц 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2166,67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8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Часы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870,00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Пылесос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14542,67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Мегафон (громкоговоритель)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3единиц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5513,00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roofErr w:type="spellStart"/>
            <w:r w:rsidRPr="000E1050">
              <w:t>Веб-камера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lang w:val="en-US"/>
              </w:rPr>
            </w:pPr>
            <w:r w:rsidRPr="000E1050">
              <w:rPr>
                <w:color w:val="000000"/>
              </w:rPr>
              <w:t xml:space="preserve"> 7</w:t>
            </w:r>
            <w:r w:rsidRPr="000E1050">
              <w:rPr>
                <w:color w:val="000000"/>
                <w:lang w:val="en-US"/>
              </w:rPr>
              <w:t>732.33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Цифровой фотоаппарат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t>не более 3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rPr>
                <w:color w:val="000000"/>
              </w:rPr>
              <w:t xml:space="preserve"> 30000,00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13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/>
          <w:p w:rsidR="008D2858" w:rsidRPr="000E1050" w:rsidRDefault="008D2858" w:rsidP="00FF42DA">
            <w:r w:rsidRPr="000E1050">
              <w:t>Проектор</w:t>
            </w:r>
          </w:p>
          <w:p w:rsidR="008D2858" w:rsidRPr="000E1050" w:rsidRDefault="008D2858" w:rsidP="00FF42DA"/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rPr>
                <w:color w:val="000000"/>
              </w:rPr>
              <w:t xml:space="preserve"> 80000,00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14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Водонагреватель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19302,67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15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Контейнер для мусора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14079,33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16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Радар-детектор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7999,00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17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roofErr w:type="spellStart"/>
            <w:r w:rsidRPr="000E1050">
              <w:t>Видеорегистратор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5423,33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18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Обогреватель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  <w:p w:rsidR="008D2858" w:rsidRPr="000E1050" w:rsidRDefault="008D2858" w:rsidP="00FF42DA">
            <w:pPr>
              <w:jc w:val="center"/>
            </w:pPr>
            <w:r w:rsidRPr="000E1050">
              <w:t xml:space="preserve">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6793,00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Тачка строительная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3276,67 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roofErr w:type="spellStart"/>
            <w:r w:rsidRPr="000E1050">
              <w:t>Термопот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  <w:p w:rsidR="008D2858" w:rsidRPr="000E1050" w:rsidRDefault="008D2858" w:rsidP="00FF42DA">
            <w:pPr>
              <w:jc w:val="center"/>
            </w:pPr>
            <w:r w:rsidRPr="000E1050">
              <w:t xml:space="preserve">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6059,67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Pr>
              <w:tabs>
                <w:tab w:val="left" w:pos="-811"/>
                <w:tab w:val="left" w:pos="168"/>
              </w:tabs>
            </w:pPr>
            <w:r w:rsidRPr="000E1050">
              <w:t xml:space="preserve">Арочный </w:t>
            </w:r>
            <w:proofErr w:type="spellStart"/>
            <w:r w:rsidRPr="000E1050">
              <w:t>металлодетектор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3 единиц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130000,00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Питьевая система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103740,00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lang w:val="en-US"/>
              </w:rPr>
            </w:pPr>
            <w:r w:rsidRPr="000E1050">
              <w:rPr>
                <w:lang w:val="en-US"/>
              </w:rPr>
              <w:t>23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Медицинский шкаф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17378,00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24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Медицинская кушетка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15133,33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25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Стол офисный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5076,67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lastRenderedPageBreak/>
              <w:t>26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 xml:space="preserve">Тумба </w:t>
            </w:r>
            <w:proofErr w:type="spellStart"/>
            <w:r w:rsidRPr="000E1050">
              <w:t>выкатная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6003,67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27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 xml:space="preserve">Стул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10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3400,33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28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Стеллаж металлический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20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29880,62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Тепловентилятор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4848,00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30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Жалюзи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кв.м.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по потребности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3316,67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31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Метеостанция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2979,33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>
              <w:t>32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>
              <w:t>Ресивер</w:t>
            </w:r>
            <w:r w:rsidR="00364978">
              <w:t xml:space="preserve"> </w:t>
            </w:r>
            <w:r>
              <w:t>(приставка)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364978" w:rsidP="00FF42DA">
            <w:pPr>
              <w:jc w:val="center"/>
            </w:pPr>
            <w:r w:rsidRPr="000E1050">
              <w:t>не более 10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364978" w:rsidP="00FF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1299,67</w:t>
            </w:r>
          </w:p>
        </w:tc>
      </w:tr>
    </w:tbl>
    <w:p w:rsidR="008D2858" w:rsidRDefault="008D2858" w:rsidP="008D2858">
      <w:pPr>
        <w:autoSpaceDE w:val="0"/>
        <w:autoSpaceDN w:val="0"/>
        <w:adjustRightInd w:val="0"/>
        <w:jc w:val="both"/>
        <w:rPr>
          <w:bCs/>
        </w:rPr>
      </w:pPr>
      <w:r w:rsidRPr="000E1050">
        <w:rPr>
          <w:bCs/>
        </w:rPr>
        <w:t>*Количество и наименование прочих основных средств, в связи со служебной необходимостью, может быть изменено. При этом закупка осуществляется в пределах доведенных лимитов бюджетных обязательств на обеспечени</w:t>
      </w:r>
      <w:r>
        <w:rPr>
          <w:bCs/>
        </w:rPr>
        <w:t>е функций администрации района.</w:t>
      </w:r>
    </w:p>
    <w:p w:rsidR="000270ED" w:rsidRPr="000270ED" w:rsidRDefault="000270ED" w:rsidP="000270ED">
      <w:pPr>
        <w:ind w:firstLine="708"/>
        <w:jc w:val="center"/>
        <w:rPr>
          <w:sz w:val="28"/>
          <w:szCs w:val="28"/>
        </w:rPr>
      </w:pPr>
      <w:r w:rsidRPr="000270ED">
        <w:rPr>
          <w:sz w:val="28"/>
          <w:szCs w:val="28"/>
        </w:rPr>
        <w:t>______</w:t>
      </w:r>
    </w:p>
    <w:sectPr w:rsidR="000270ED" w:rsidRPr="000270ED" w:rsidSect="00484CE1">
      <w:headerReference w:type="even" r:id="rId20"/>
      <w:headerReference w:type="default" r:id="rId2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97" w:rsidRDefault="00287B97">
      <w:r>
        <w:separator/>
      </w:r>
    </w:p>
  </w:endnote>
  <w:endnote w:type="continuationSeparator" w:id="0">
    <w:p w:rsidR="00287B97" w:rsidRDefault="00287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97" w:rsidRDefault="00287B97">
      <w:r>
        <w:separator/>
      </w:r>
    </w:p>
  </w:footnote>
  <w:footnote w:type="continuationSeparator" w:id="0">
    <w:p w:rsidR="00287B97" w:rsidRDefault="00287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741D51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741D51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78D6">
      <w:rPr>
        <w:rStyle w:val="a7"/>
        <w:noProof/>
      </w:rPr>
      <w:t>4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in;height:3in;visibility:visible" o:bullet="t">
        <v:imagedata r:id="rId1" o:title=""/>
      </v:shape>
    </w:pict>
  </w:numPicBullet>
  <w:numPicBullet w:numPicBulletId="1">
    <w:pict>
      <v:shape id="_x0000_i1133" type="#_x0000_t75" style="width:3in;height:3in;visibility:visible" o:bullet="t">
        <v:imagedata r:id="rId2" o:title=""/>
      </v:shape>
    </w:pict>
  </w:numPicBullet>
  <w:numPicBullet w:numPicBulletId="2">
    <w:pict>
      <v:shape id="_x0000_i1134" type="#_x0000_t75" style="width:3in;height:3in;visibility:visible" o:bullet="t">
        <v:imagedata r:id="rId3" o:title=""/>
      </v:shape>
    </w:pict>
  </w:numPicBullet>
  <w:numPicBullet w:numPicBulletId="3">
    <w:pict>
      <v:shape id="_x0000_i1135" type="#_x0000_t75" style="width:3in;height:3in;visibility:visible" o:bullet="t">
        <v:imagedata r:id="rId4" o:title=""/>
      </v:shape>
    </w:pict>
  </w:numPicBullet>
  <w:numPicBullet w:numPicBulletId="4">
    <w:pict>
      <v:shape id="_x0000_i1136" type="#_x0000_t75" style="width:3in;height:3in;visibility:visible" o:bullet="t">
        <v:imagedata r:id="rId5" o:title=""/>
      </v:shape>
    </w:pict>
  </w:numPicBullet>
  <w:numPicBullet w:numPicBulletId="5">
    <w:pict>
      <v:shape id="_x0000_i1137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62609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4E6F"/>
    <w:rsid w:val="00176885"/>
    <w:rsid w:val="001826E3"/>
    <w:rsid w:val="001859B9"/>
    <w:rsid w:val="00185CD9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72B6F"/>
    <w:rsid w:val="003839F7"/>
    <w:rsid w:val="00386A67"/>
    <w:rsid w:val="00390EB7"/>
    <w:rsid w:val="00393254"/>
    <w:rsid w:val="0039701D"/>
    <w:rsid w:val="003974FD"/>
    <w:rsid w:val="003A5107"/>
    <w:rsid w:val="003A6DD3"/>
    <w:rsid w:val="003B1EBF"/>
    <w:rsid w:val="003B4BB8"/>
    <w:rsid w:val="003B52CD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53D5"/>
    <w:rsid w:val="004C5C4C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B5362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E7"/>
    <w:rsid w:val="008766F9"/>
    <w:rsid w:val="008800E2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F05AF"/>
    <w:rsid w:val="008F1EB7"/>
    <w:rsid w:val="008F6226"/>
    <w:rsid w:val="008F7152"/>
    <w:rsid w:val="008F7464"/>
    <w:rsid w:val="00900281"/>
    <w:rsid w:val="009006A5"/>
    <w:rsid w:val="00904A11"/>
    <w:rsid w:val="00905AE7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50153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B9"/>
    <w:rsid w:val="00A303D1"/>
    <w:rsid w:val="00A346DA"/>
    <w:rsid w:val="00A40C78"/>
    <w:rsid w:val="00A436C5"/>
    <w:rsid w:val="00A4371A"/>
    <w:rsid w:val="00A501AD"/>
    <w:rsid w:val="00A5321E"/>
    <w:rsid w:val="00A53C1F"/>
    <w:rsid w:val="00A53C45"/>
    <w:rsid w:val="00A558ED"/>
    <w:rsid w:val="00A566BB"/>
    <w:rsid w:val="00A57FE6"/>
    <w:rsid w:val="00A62046"/>
    <w:rsid w:val="00A63699"/>
    <w:rsid w:val="00A63E81"/>
    <w:rsid w:val="00A805C7"/>
    <w:rsid w:val="00A9120E"/>
    <w:rsid w:val="00A95E72"/>
    <w:rsid w:val="00AA06FF"/>
    <w:rsid w:val="00AA1562"/>
    <w:rsid w:val="00AA5A90"/>
    <w:rsid w:val="00AA71C7"/>
    <w:rsid w:val="00AB04AE"/>
    <w:rsid w:val="00AB4E56"/>
    <w:rsid w:val="00AB7794"/>
    <w:rsid w:val="00AC1C69"/>
    <w:rsid w:val="00AC4ADE"/>
    <w:rsid w:val="00AC635A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706"/>
    <w:rsid w:val="00E839C4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7B98"/>
    <w:rsid w:val="00ED20D6"/>
    <w:rsid w:val="00ED3B4C"/>
    <w:rsid w:val="00ED3D90"/>
    <w:rsid w:val="00EE1685"/>
    <w:rsid w:val="00EE20CC"/>
    <w:rsid w:val="00EE270F"/>
    <w:rsid w:val="00EE391F"/>
    <w:rsid w:val="00EE721C"/>
    <w:rsid w:val="00EF20D9"/>
    <w:rsid w:val="00EF5AE7"/>
    <w:rsid w:val="00EF6DEC"/>
    <w:rsid w:val="00F103FD"/>
    <w:rsid w:val="00F1045E"/>
    <w:rsid w:val="00F12DB2"/>
    <w:rsid w:val="00F2199C"/>
    <w:rsid w:val="00F21B9D"/>
    <w:rsid w:val="00F247BC"/>
    <w:rsid w:val="00F25D08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image" Target="media/image12.wmf"/><Relationship Id="rId18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1.w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14.wmf"/><Relationship Id="rId23" Type="http://schemas.openxmlformats.org/officeDocument/2006/relationships/theme" Target="theme/theme1.xml"/><Relationship Id="rId10" Type="http://schemas.openxmlformats.org/officeDocument/2006/relationships/image" Target="media/image9.w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3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BB847-6DCB-43EF-AA86-BC2F3A00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35</cp:revision>
  <cp:lastPrinted>2024-06-04T05:15:00Z</cp:lastPrinted>
  <dcterms:created xsi:type="dcterms:W3CDTF">2024-05-06T10:20:00Z</dcterms:created>
  <dcterms:modified xsi:type="dcterms:W3CDTF">2024-10-29T06:51:00Z</dcterms:modified>
</cp:coreProperties>
</file>