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87D" w:rsidRDefault="00F4587D" w:rsidP="000A4F9E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F4587D" w:rsidRDefault="00F4587D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F4587D" w:rsidRPr="006C33A5" w:rsidRDefault="00F4587D" w:rsidP="000A4F9E">
      <w:pPr>
        <w:pStyle w:val="ConsPlusNonformat"/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5</w:t>
      </w:r>
    </w:p>
    <w:p w:rsidR="00F4587D" w:rsidRPr="006C33A5" w:rsidRDefault="00F4587D" w:rsidP="000A4F9E">
      <w:pPr>
        <w:pStyle w:val="ConsPlusNormal"/>
        <w:ind w:left="9639" w:firstLine="0"/>
        <w:jc w:val="both"/>
        <w:rPr>
          <w:rFonts w:ascii="Times New Roman" w:hAnsi="Times New Roman"/>
          <w:sz w:val="28"/>
          <w:szCs w:val="28"/>
        </w:rPr>
      </w:pPr>
      <w:r w:rsidRPr="006C33A5">
        <w:rPr>
          <w:rFonts w:ascii="Times New Roman" w:hAnsi="Times New Roman"/>
          <w:sz w:val="28"/>
          <w:szCs w:val="28"/>
        </w:rPr>
        <w:t>к муниципальной подпрограмме</w:t>
      </w:r>
    </w:p>
    <w:p w:rsidR="00F4587D" w:rsidRDefault="00F4587D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33A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информационного общества и электронной администрации в Омутнинском районе» </w:t>
      </w:r>
    </w:p>
    <w:p w:rsidR="00F4587D" w:rsidRDefault="00F4587D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33A5">
        <w:rPr>
          <w:rFonts w:ascii="Times New Roman" w:hAnsi="Times New Roman" w:cs="Times New Roman"/>
          <w:sz w:val="28"/>
          <w:szCs w:val="28"/>
        </w:rPr>
        <w:t>на 2021-2025 годы</w:t>
      </w:r>
    </w:p>
    <w:p w:rsidR="00F4587D" w:rsidRPr="006C33A5" w:rsidRDefault="00F4587D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от 28.12.2022 № 945)</w:t>
      </w:r>
    </w:p>
    <w:p w:rsidR="00F4587D" w:rsidRDefault="00F4587D" w:rsidP="000A4F9E">
      <w:pPr>
        <w:pStyle w:val="ConsPlusNonformat"/>
        <w:ind w:left="9356"/>
        <w:rPr>
          <w:rFonts w:ascii="Times New Roman" w:hAnsi="Times New Roman" w:cs="Times New Roman"/>
          <w:sz w:val="28"/>
          <w:szCs w:val="28"/>
        </w:rPr>
      </w:pPr>
    </w:p>
    <w:p w:rsidR="00F4587D" w:rsidRPr="007F0C58" w:rsidRDefault="00F4587D" w:rsidP="00D435B4">
      <w:pPr>
        <w:pStyle w:val="ConsPlusNonformat"/>
        <w:ind w:left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C58">
        <w:rPr>
          <w:rFonts w:ascii="Times New Roman" w:hAnsi="Times New Roman" w:cs="Times New Roman"/>
          <w:b/>
          <w:sz w:val="28"/>
          <w:szCs w:val="28"/>
        </w:rPr>
        <w:t>Ресурсное обеспечение реализации муниципальной</w:t>
      </w:r>
    </w:p>
    <w:p w:rsidR="00F4587D" w:rsidRDefault="00F4587D" w:rsidP="00D435B4">
      <w:pPr>
        <w:pStyle w:val="ConsPlusNonformat"/>
        <w:ind w:left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C58">
        <w:rPr>
          <w:rFonts w:ascii="Times New Roman" w:hAnsi="Times New Roman" w:cs="Times New Roman"/>
          <w:b/>
          <w:sz w:val="28"/>
          <w:szCs w:val="28"/>
        </w:rPr>
        <w:t>подпрограммы за</w:t>
      </w:r>
      <w:r w:rsidRPr="003343BA">
        <w:rPr>
          <w:rFonts w:ascii="Times New Roman" w:hAnsi="Times New Roman" w:cs="Times New Roman"/>
          <w:b/>
          <w:sz w:val="28"/>
          <w:szCs w:val="28"/>
        </w:rPr>
        <w:t xml:space="preserve"> счет всех источников финансирования</w:t>
      </w:r>
    </w:p>
    <w:p w:rsidR="00F4587D" w:rsidRDefault="00F4587D" w:rsidP="00D435B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4"/>
        <w:gridCol w:w="1128"/>
        <w:gridCol w:w="3025"/>
        <w:gridCol w:w="2363"/>
        <w:gridCol w:w="1221"/>
        <w:gridCol w:w="1221"/>
        <w:gridCol w:w="1221"/>
        <w:gridCol w:w="1221"/>
        <w:gridCol w:w="1221"/>
        <w:gridCol w:w="1221"/>
      </w:tblGrid>
      <w:tr w:rsidR="00F4587D" w:rsidRPr="00737B17" w:rsidTr="00160A66">
        <w:trPr>
          <w:trHeight w:val="600"/>
          <w:tblHeader/>
        </w:trPr>
        <w:tc>
          <w:tcPr>
            <w:tcW w:w="319" w:type="pct"/>
            <w:vMerge w:val="restart"/>
            <w:noWrap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№п/п</w:t>
            </w:r>
          </w:p>
        </w:tc>
        <w:tc>
          <w:tcPr>
            <w:tcW w:w="381" w:type="pct"/>
            <w:vMerge w:val="restar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Статус</w:t>
            </w:r>
          </w:p>
        </w:tc>
        <w:tc>
          <w:tcPr>
            <w:tcW w:w="1023" w:type="pct"/>
            <w:vMerge w:val="restar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Наименование муниципальной программы, подпрограммы, мероприятия</w:t>
            </w:r>
          </w:p>
        </w:tc>
        <w:tc>
          <w:tcPr>
            <w:tcW w:w="799" w:type="pct"/>
            <w:vMerge w:val="restar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Источник финансирования</w:t>
            </w:r>
          </w:p>
        </w:tc>
        <w:tc>
          <w:tcPr>
            <w:tcW w:w="2477" w:type="pct"/>
            <w:gridSpan w:val="6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Расходы (прогноз, факт) тыс. рублей</w:t>
            </w:r>
          </w:p>
        </w:tc>
      </w:tr>
      <w:tr w:rsidR="00F4587D" w:rsidRPr="00737B17" w:rsidTr="00160A66">
        <w:trPr>
          <w:trHeight w:val="600"/>
          <w:tblHeader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2021 год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2022 год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2023 год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2024 год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2025 год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Итого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 w:val="restart"/>
            <w:noWrap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 w:val="restart"/>
            <w:textDirection w:val="btLr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Муниципальная подпрограмма</w:t>
            </w:r>
          </w:p>
        </w:tc>
        <w:tc>
          <w:tcPr>
            <w:tcW w:w="1023" w:type="pct"/>
            <w:vMerge w:val="restar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Муниципальная подпрограмма "Формирование информационного общества и электронной администрации в Омутнинском районе на 2021-2025 годы"</w:t>
            </w: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116,100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129,700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66,500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69,100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71,900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453,300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бюджет района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2A4D9F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116,100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2A4D9F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129,700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2A4D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66,500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2A4D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69,100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2A4D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71,900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453,300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бюджет поселений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иные внебюджетные источники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 w:val="restart"/>
            <w:noWrap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1.</w:t>
            </w:r>
          </w:p>
        </w:tc>
        <w:tc>
          <w:tcPr>
            <w:tcW w:w="381" w:type="pct"/>
            <w:vMerge w:val="restart"/>
            <w:textDirection w:val="btLr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Мероприятие</w:t>
            </w:r>
          </w:p>
        </w:tc>
        <w:tc>
          <w:tcPr>
            <w:tcW w:w="1023" w:type="pct"/>
            <w:vMerge w:val="restar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Развитие информационного общества и формирование электронной администрации в Омутнинском районе</w:t>
            </w: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2A4D9F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116,100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2A4D9F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129,700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2A4D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66,500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2A4D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69,100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2A4D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71,900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2A4D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453,300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района</w:t>
            </w:r>
          </w:p>
        </w:tc>
        <w:tc>
          <w:tcPr>
            <w:tcW w:w="413" w:type="pct"/>
            <w:vAlign w:val="center"/>
          </w:tcPr>
          <w:p w:rsidR="00F4587D" w:rsidRPr="0052154F" w:rsidRDefault="00F4587D" w:rsidP="002A4D9F">
            <w:pPr>
              <w:jc w:val="center"/>
              <w:rPr>
                <w:bCs/>
                <w:color w:val="000000"/>
              </w:rPr>
            </w:pPr>
            <w:r w:rsidRPr="0052154F">
              <w:rPr>
                <w:bCs/>
                <w:color w:val="000000"/>
              </w:rPr>
              <w:t>116,100</w:t>
            </w:r>
          </w:p>
        </w:tc>
        <w:tc>
          <w:tcPr>
            <w:tcW w:w="413" w:type="pct"/>
            <w:vAlign w:val="center"/>
          </w:tcPr>
          <w:p w:rsidR="00F4587D" w:rsidRPr="0052154F" w:rsidRDefault="00F4587D" w:rsidP="002A4D9F">
            <w:pPr>
              <w:jc w:val="center"/>
              <w:rPr>
                <w:bCs/>
                <w:color w:val="000000"/>
              </w:rPr>
            </w:pPr>
            <w:r w:rsidRPr="0052154F">
              <w:rPr>
                <w:bCs/>
                <w:color w:val="000000"/>
              </w:rPr>
              <w:t>129,700</w:t>
            </w:r>
          </w:p>
        </w:tc>
        <w:tc>
          <w:tcPr>
            <w:tcW w:w="413" w:type="pct"/>
            <w:vAlign w:val="center"/>
          </w:tcPr>
          <w:p w:rsidR="00F4587D" w:rsidRPr="0052154F" w:rsidRDefault="00F4587D" w:rsidP="002A4D9F">
            <w:pPr>
              <w:jc w:val="center"/>
              <w:rPr>
                <w:bCs/>
                <w:color w:val="000000"/>
              </w:rPr>
            </w:pPr>
            <w:r w:rsidRPr="0052154F">
              <w:rPr>
                <w:bCs/>
                <w:color w:val="000000"/>
              </w:rPr>
              <w:t>66,500</w:t>
            </w:r>
          </w:p>
        </w:tc>
        <w:tc>
          <w:tcPr>
            <w:tcW w:w="413" w:type="pct"/>
            <w:vAlign w:val="center"/>
          </w:tcPr>
          <w:p w:rsidR="00F4587D" w:rsidRPr="0052154F" w:rsidRDefault="00F4587D" w:rsidP="002A4D9F">
            <w:pPr>
              <w:jc w:val="center"/>
              <w:rPr>
                <w:bCs/>
                <w:color w:val="000000"/>
              </w:rPr>
            </w:pPr>
            <w:r w:rsidRPr="0052154F">
              <w:rPr>
                <w:bCs/>
                <w:color w:val="000000"/>
              </w:rPr>
              <w:t>69,100</w:t>
            </w:r>
          </w:p>
        </w:tc>
        <w:tc>
          <w:tcPr>
            <w:tcW w:w="413" w:type="pct"/>
            <w:vAlign w:val="center"/>
          </w:tcPr>
          <w:p w:rsidR="00F4587D" w:rsidRPr="0052154F" w:rsidRDefault="00F4587D" w:rsidP="002A4D9F">
            <w:pPr>
              <w:jc w:val="center"/>
              <w:rPr>
                <w:bCs/>
                <w:color w:val="000000"/>
              </w:rPr>
            </w:pPr>
            <w:r w:rsidRPr="0052154F">
              <w:rPr>
                <w:bCs/>
                <w:color w:val="000000"/>
              </w:rPr>
              <w:t>71,900</w:t>
            </w:r>
          </w:p>
        </w:tc>
        <w:tc>
          <w:tcPr>
            <w:tcW w:w="413" w:type="pct"/>
            <w:vAlign w:val="center"/>
          </w:tcPr>
          <w:p w:rsidR="00F4587D" w:rsidRPr="0052154F" w:rsidRDefault="00F4587D" w:rsidP="002A4D9F">
            <w:pPr>
              <w:jc w:val="center"/>
              <w:rPr>
                <w:bCs/>
                <w:color w:val="000000"/>
              </w:rPr>
            </w:pPr>
            <w:r w:rsidRPr="0052154F">
              <w:rPr>
                <w:bCs/>
                <w:color w:val="000000"/>
              </w:rPr>
              <w:t>453,300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поселений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иные внебюджетные источники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 w:val="restart"/>
            <w:noWrap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1.1.</w:t>
            </w:r>
          </w:p>
        </w:tc>
        <w:tc>
          <w:tcPr>
            <w:tcW w:w="381" w:type="pct"/>
            <w:vMerge w:val="restart"/>
            <w:textDirection w:val="btLr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Мероприятие</w:t>
            </w:r>
          </w:p>
        </w:tc>
        <w:tc>
          <w:tcPr>
            <w:tcW w:w="1023" w:type="pct"/>
            <w:vMerge w:val="restar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Продление лицензии антивирусной программы Касперский, приобретение программы СЗИ от НСД «Dallas Lock 8.0-К, обновление VipNet Client, приобретение электронно-цифровых ключей для операторов СМЭВ (рутокены, сертификаты)»</w:t>
            </w: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3,953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5,000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38,953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Merge w:val="restar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района</w:t>
            </w:r>
          </w:p>
        </w:tc>
        <w:tc>
          <w:tcPr>
            <w:tcW w:w="413" w:type="pct"/>
            <w:vMerge w:val="restar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3,953</w:t>
            </w:r>
          </w:p>
        </w:tc>
        <w:tc>
          <w:tcPr>
            <w:tcW w:w="413" w:type="pct"/>
            <w:vMerge w:val="restar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5,000</w:t>
            </w:r>
          </w:p>
        </w:tc>
        <w:tc>
          <w:tcPr>
            <w:tcW w:w="413" w:type="pct"/>
            <w:vMerge w:val="restar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413" w:type="pct"/>
            <w:vMerge w:val="restar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413" w:type="pct"/>
            <w:vMerge w:val="restar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413" w:type="pct"/>
            <w:vMerge w:val="restar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38,953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41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41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41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41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41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41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поселений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иные внебюджетные источники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 w:val="restart"/>
            <w:noWrap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1.2.</w:t>
            </w:r>
          </w:p>
        </w:tc>
        <w:tc>
          <w:tcPr>
            <w:tcW w:w="381" w:type="pct"/>
            <w:vMerge w:val="restart"/>
            <w:textDirection w:val="btLr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Мероприятие</w:t>
            </w:r>
          </w:p>
        </w:tc>
        <w:tc>
          <w:tcPr>
            <w:tcW w:w="1023" w:type="pct"/>
            <w:vMerge w:val="restar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Обеспечение деятельности сектора</w:t>
            </w: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110,147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  <w:r w:rsidRPr="00737B17">
              <w:rPr>
                <w:b/>
                <w:bCs/>
                <w:color w:val="000000"/>
              </w:rPr>
              <w:t>,700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53,500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56,100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58,900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401,347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района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110,147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</w:t>
            </w:r>
            <w:r w:rsidRPr="00737B17">
              <w:rPr>
                <w:color w:val="000000"/>
              </w:rPr>
              <w:t>,700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53,500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56,100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58,900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401,347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поселений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иные внебюджетные источники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 w:val="restart"/>
            <w:noWrap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1.3.</w:t>
            </w:r>
          </w:p>
        </w:tc>
        <w:tc>
          <w:tcPr>
            <w:tcW w:w="381" w:type="pct"/>
            <w:vMerge w:val="restart"/>
            <w:textDirection w:val="btLr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Мероприятие</w:t>
            </w:r>
          </w:p>
        </w:tc>
        <w:tc>
          <w:tcPr>
            <w:tcW w:w="1023" w:type="pct"/>
            <w:vMerge w:val="restar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Проведение районного чемпионата по компьютерному многоборью среди граждан старшего и среднего возраста Омутнинского района</w:t>
            </w: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2,000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Pr="00737B17">
              <w:rPr>
                <w:b/>
                <w:bCs/>
                <w:color w:val="000000"/>
              </w:rPr>
              <w:t>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района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737B17">
              <w:rPr>
                <w:color w:val="000000"/>
              </w:rPr>
              <w:t>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поселений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иные внебюджетные источники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 w:val="restart"/>
            <w:noWrap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</w:t>
            </w:r>
          </w:p>
        </w:tc>
        <w:tc>
          <w:tcPr>
            <w:tcW w:w="381" w:type="pct"/>
            <w:vMerge w:val="restart"/>
            <w:textDirection w:val="btLr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Мероприятие</w:t>
            </w:r>
          </w:p>
        </w:tc>
        <w:tc>
          <w:tcPr>
            <w:tcW w:w="1023" w:type="pct"/>
            <w:vMerge w:val="restar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Оптимизация и повышение качества предоставляемых государственных и муниципальных услуг</w:t>
            </w: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района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поселений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иные внебюджетные источники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 w:val="restart"/>
            <w:noWrap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2.1.</w:t>
            </w:r>
          </w:p>
        </w:tc>
        <w:tc>
          <w:tcPr>
            <w:tcW w:w="381" w:type="pct"/>
            <w:vMerge w:val="restart"/>
            <w:textDirection w:val="btLr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Мероприятие</w:t>
            </w:r>
          </w:p>
        </w:tc>
        <w:tc>
          <w:tcPr>
            <w:tcW w:w="1023" w:type="pct"/>
            <w:vMerge w:val="restar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Заполнение паспортов муниципальных и государственных (в рамках переданных полномочий) услуг в Реестре государственных и муниципальных услуг</w:t>
            </w: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района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поселений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иные внебюджетные источники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 w:val="restart"/>
            <w:noWrap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2.2.</w:t>
            </w:r>
          </w:p>
        </w:tc>
        <w:tc>
          <w:tcPr>
            <w:tcW w:w="381" w:type="pct"/>
            <w:vMerge w:val="restart"/>
            <w:textDirection w:val="btLr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Мероприятие</w:t>
            </w:r>
          </w:p>
        </w:tc>
        <w:tc>
          <w:tcPr>
            <w:tcW w:w="1023" w:type="pct"/>
            <w:vMerge w:val="restar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Межведомственное взаимодействие</w:t>
            </w: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района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поселений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иные внебюджетные источники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 w:val="restart"/>
            <w:noWrap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2.3.</w:t>
            </w:r>
          </w:p>
        </w:tc>
        <w:tc>
          <w:tcPr>
            <w:tcW w:w="381" w:type="pct"/>
            <w:vMerge w:val="restart"/>
            <w:textDirection w:val="btLr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Мероприятие</w:t>
            </w:r>
          </w:p>
        </w:tc>
        <w:tc>
          <w:tcPr>
            <w:tcW w:w="1023" w:type="pct"/>
            <w:vMerge w:val="restar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Проведение учебы со специалистами органов местного самоуправления в сфере предоставления муниципальных и государственных ( в рамках переданных полномочий) услуг</w:t>
            </w: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района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поселений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иные внебюджетные источники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 w:val="restar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81" w:type="pct"/>
            <w:vMerge w:val="restart"/>
            <w:textDirection w:val="btLr"/>
            <w:vAlign w:val="center"/>
          </w:tcPr>
          <w:p w:rsidR="00F4587D" w:rsidRPr="00737B17" w:rsidRDefault="00F4587D" w:rsidP="00160A66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Мероприятие</w:t>
            </w:r>
          </w:p>
        </w:tc>
        <w:tc>
          <w:tcPr>
            <w:tcW w:w="1023" w:type="pct"/>
            <w:vMerge w:val="restart"/>
            <w:vAlign w:val="center"/>
          </w:tcPr>
          <w:p w:rsidR="00F4587D" w:rsidRPr="00753B54" w:rsidRDefault="00F4587D" w:rsidP="00160A66">
            <w:pPr>
              <w:jc w:val="center"/>
              <w:rPr>
                <w:color w:val="000000"/>
              </w:rPr>
            </w:pPr>
            <w:r w:rsidRPr="00753B54">
              <w:t>Повышение эффективности массовых социально значимых услуг в электронном виде с использованием платформы государственных услуг и сервисов  на основе использования передовых цифровых технологий в Омутнинском районе</w:t>
            </w: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района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поселений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F4587D" w:rsidRPr="00737B17" w:rsidTr="00160A66">
        <w:trPr>
          <w:trHeight w:val="600"/>
        </w:trPr>
        <w:tc>
          <w:tcPr>
            <w:tcW w:w="319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иные внебюджетные источники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F4587D" w:rsidRPr="00737B17" w:rsidRDefault="00F4587D" w:rsidP="00160A66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</w:tbl>
    <w:p w:rsidR="00F4587D" w:rsidRPr="006C33A5" w:rsidRDefault="00F4587D" w:rsidP="00541C9F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F4587D" w:rsidRDefault="00F4587D" w:rsidP="00541C9F">
      <w:pPr>
        <w:jc w:val="center"/>
      </w:pPr>
      <w:r>
        <w:t>_____________</w:t>
      </w:r>
    </w:p>
    <w:sectPr w:rsidR="00F4587D" w:rsidSect="0080643B">
      <w:headerReference w:type="default" r:id="rId6"/>
      <w:headerReference w:type="first" r:id="rId7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87D" w:rsidRDefault="00F4587D" w:rsidP="0026633F">
      <w:r>
        <w:separator/>
      </w:r>
    </w:p>
  </w:endnote>
  <w:endnote w:type="continuationSeparator" w:id="0">
    <w:p w:rsidR="00F4587D" w:rsidRDefault="00F4587D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87D" w:rsidRDefault="00F4587D" w:rsidP="0026633F">
      <w:r>
        <w:separator/>
      </w:r>
    </w:p>
  </w:footnote>
  <w:footnote w:type="continuationSeparator" w:id="0">
    <w:p w:rsidR="00F4587D" w:rsidRDefault="00F4587D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87D" w:rsidRDefault="00F4587D">
    <w:pPr>
      <w:pStyle w:val="Header"/>
      <w:jc w:val="center"/>
    </w:pPr>
    <w:fldSimple w:instr=" PAGE   \* MERGEFORMAT ">
      <w:r>
        <w:rPr>
          <w:noProof/>
        </w:rPr>
        <w:t>6</w:t>
      </w:r>
    </w:fldSimple>
  </w:p>
  <w:p w:rsidR="00F4587D" w:rsidRDefault="00F4587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87D" w:rsidRDefault="00F4587D">
    <w:pPr>
      <w:pStyle w:val="Header"/>
      <w:jc w:val="center"/>
    </w:pPr>
  </w:p>
  <w:p w:rsidR="00F4587D" w:rsidRDefault="00F4587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707C2"/>
    <w:rsid w:val="00083E99"/>
    <w:rsid w:val="000A4F9E"/>
    <w:rsid w:val="000B427F"/>
    <w:rsid w:val="00160A66"/>
    <w:rsid w:val="00162AA3"/>
    <w:rsid w:val="00170C93"/>
    <w:rsid w:val="001823B5"/>
    <w:rsid w:val="001E001A"/>
    <w:rsid w:val="00206B66"/>
    <w:rsid w:val="0026633F"/>
    <w:rsid w:val="002A4D9F"/>
    <w:rsid w:val="003343BA"/>
    <w:rsid w:val="00337D63"/>
    <w:rsid w:val="003C093B"/>
    <w:rsid w:val="00465C29"/>
    <w:rsid w:val="0052154F"/>
    <w:rsid w:val="00541C9F"/>
    <w:rsid w:val="005517D5"/>
    <w:rsid w:val="005B0F2E"/>
    <w:rsid w:val="005C01FE"/>
    <w:rsid w:val="005C5919"/>
    <w:rsid w:val="005C6C52"/>
    <w:rsid w:val="00615A32"/>
    <w:rsid w:val="00632D91"/>
    <w:rsid w:val="00662127"/>
    <w:rsid w:val="0068487A"/>
    <w:rsid w:val="006C33A5"/>
    <w:rsid w:val="00720316"/>
    <w:rsid w:val="00737B17"/>
    <w:rsid w:val="007502B3"/>
    <w:rsid w:val="00753B54"/>
    <w:rsid w:val="00793788"/>
    <w:rsid w:val="007E1398"/>
    <w:rsid w:val="007F0C58"/>
    <w:rsid w:val="0080643B"/>
    <w:rsid w:val="00872F30"/>
    <w:rsid w:val="008B235E"/>
    <w:rsid w:val="00925FBC"/>
    <w:rsid w:val="00933951"/>
    <w:rsid w:val="00944674"/>
    <w:rsid w:val="00985B9D"/>
    <w:rsid w:val="00A10597"/>
    <w:rsid w:val="00A2566B"/>
    <w:rsid w:val="00A96DDE"/>
    <w:rsid w:val="00B24E5B"/>
    <w:rsid w:val="00BF3B89"/>
    <w:rsid w:val="00C8177A"/>
    <w:rsid w:val="00D037C0"/>
    <w:rsid w:val="00D435B4"/>
    <w:rsid w:val="00D6332E"/>
    <w:rsid w:val="00DF654D"/>
    <w:rsid w:val="00DF7168"/>
    <w:rsid w:val="00E02E14"/>
    <w:rsid w:val="00E4467E"/>
    <w:rsid w:val="00E836B9"/>
    <w:rsid w:val="00EA7AD7"/>
    <w:rsid w:val="00F4587D"/>
    <w:rsid w:val="00F50A1B"/>
    <w:rsid w:val="00F61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633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44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6</Pages>
  <Words>802</Words>
  <Characters>4575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11</cp:revision>
  <cp:lastPrinted>2022-12-30T06:32:00Z</cp:lastPrinted>
  <dcterms:created xsi:type="dcterms:W3CDTF">2022-08-04T12:32:00Z</dcterms:created>
  <dcterms:modified xsi:type="dcterms:W3CDTF">2022-12-30T07:50:00Z</dcterms:modified>
</cp:coreProperties>
</file>