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ABF" w:rsidRDefault="00AA1ABF" w:rsidP="00BA4B3A">
      <w:pPr>
        <w:ind w:left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9</w:t>
      </w:r>
    </w:p>
    <w:p w:rsidR="00AA1ABF" w:rsidRDefault="00AA1ABF" w:rsidP="00BA4B3A">
      <w:pPr>
        <w:spacing w:after="0" w:line="240" w:lineRule="auto"/>
        <w:ind w:left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муниципального       образования Омутнинский      муниципальный район       Кировской        области</w:t>
      </w:r>
    </w:p>
    <w:p w:rsidR="00AA1ABF" w:rsidRDefault="00AA1ABF" w:rsidP="00BA4B3A">
      <w:pPr>
        <w:spacing w:after="0" w:line="240" w:lineRule="auto"/>
        <w:ind w:left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31.03.2023</w:t>
      </w:r>
      <w:r w:rsidRPr="00534481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206</w:t>
      </w:r>
    </w:p>
    <w:p w:rsidR="00AA1ABF" w:rsidRDefault="00AA1ABF" w:rsidP="00BA4B3A">
      <w:pPr>
        <w:spacing w:after="0" w:line="240" w:lineRule="auto"/>
        <w:ind w:left="10490"/>
        <w:rPr>
          <w:rFonts w:ascii="Times New Roman" w:hAnsi="Times New Roman"/>
          <w:sz w:val="28"/>
          <w:szCs w:val="28"/>
        </w:rPr>
      </w:pPr>
    </w:p>
    <w:p w:rsidR="00AA1ABF" w:rsidRDefault="00AA1ABF" w:rsidP="00BA4B3A">
      <w:pPr>
        <w:spacing w:after="0" w:line="240" w:lineRule="auto"/>
        <w:ind w:left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AA1ABF" w:rsidRDefault="00AA1ABF" w:rsidP="00BA4B3A">
      <w:pPr>
        <w:spacing w:after="0" w:line="240" w:lineRule="auto"/>
        <w:ind w:left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программе «Развитие образования Омутнинского района Кировской области» на 2021-2025 годы от 30.11.2020 № 778</w:t>
      </w:r>
    </w:p>
    <w:p w:rsidR="00AA1ABF" w:rsidRPr="00C32347" w:rsidRDefault="00AA1ABF" w:rsidP="00106C37">
      <w:pPr>
        <w:pStyle w:val="ConsPlusTitle"/>
        <w:jc w:val="center"/>
        <w:rPr>
          <w:rFonts w:ascii="Times New Roman" w:hAnsi="Times New Roman" w:cs="Times New Roman"/>
          <w:sz w:val="72"/>
          <w:szCs w:val="72"/>
        </w:rPr>
      </w:pPr>
    </w:p>
    <w:p w:rsidR="00AA1ABF" w:rsidRPr="00E22D3D" w:rsidRDefault="00AA1ABF" w:rsidP="00BA4B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22D3D">
        <w:rPr>
          <w:rFonts w:ascii="Times New Roman" w:hAnsi="Times New Roman"/>
          <w:b/>
          <w:sz w:val="28"/>
          <w:szCs w:val="28"/>
          <w:lang w:eastAsia="ru-RU"/>
        </w:rPr>
        <w:t xml:space="preserve">Сведения о целевых показателях эффективности реализации </w:t>
      </w:r>
    </w:p>
    <w:p w:rsidR="00AA1ABF" w:rsidRPr="00E22D3D" w:rsidRDefault="00AA1ABF" w:rsidP="00BA4B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22D3D"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муниципальной программы «Развитие образования Омутнинского района Кировской области» </w:t>
      </w:r>
    </w:p>
    <w:p w:rsidR="00AA1ABF" w:rsidRDefault="00AA1ABF" w:rsidP="00BA4B3A">
      <w:pPr>
        <w:jc w:val="center"/>
        <w:rPr>
          <w:rFonts w:ascii="Times New Roman" w:hAnsi="Times New Roman"/>
          <w:sz w:val="28"/>
          <w:szCs w:val="28"/>
        </w:rPr>
      </w:pPr>
      <w:r w:rsidRPr="00E22D3D">
        <w:rPr>
          <w:rFonts w:ascii="Times New Roman" w:hAnsi="Times New Roman"/>
          <w:b/>
          <w:sz w:val="28"/>
          <w:szCs w:val="28"/>
          <w:lang w:eastAsia="ru-RU"/>
        </w:rPr>
        <w:t>на 2021-2025 годы</w:t>
      </w:r>
    </w:p>
    <w:p w:rsidR="00AA1ABF" w:rsidRPr="00C32347" w:rsidRDefault="00AA1ABF" w:rsidP="00106C37">
      <w:pPr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                           Таблица</w:t>
      </w:r>
    </w:p>
    <w:tbl>
      <w:tblPr>
        <w:tblW w:w="151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9"/>
        <w:gridCol w:w="4456"/>
        <w:gridCol w:w="1214"/>
        <w:gridCol w:w="1134"/>
        <w:gridCol w:w="1276"/>
        <w:gridCol w:w="1276"/>
        <w:gridCol w:w="1275"/>
        <w:gridCol w:w="1276"/>
        <w:gridCol w:w="1276"/>
        <w:gridCol w:w="1276"/>
      </w:tblGrid>
      <w:tr w:rsidR="00AA1ABF" w:rsidRPr="00217F64" w:rsidTr="00AF21A6">
        <w:trPr>
          <w:trHeight w:val="302"/>
          <w:tblHeader/>
        </w:trPr>
        <w:tc>
          <w:tcPr>
            <w:tcW w:w="739" w:type="dxa"/>
            <w:vMerge w:val="restart"/>
            <w:shd w:val="clear" w:color="auto" w:fill="FFFFFF"/>
          </w:tcPr>
          <w:p w:rsidR="00AA1ABF" w:rsidRPr="00217F64" w:rsidRDefault="00AA1ABF" w:rsidP="00792C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</w:p>
          <w:p w:rsidR="00AA1ABF" w:rsidRPr="00217F64" w:rsidRDefault="00AA1ABF" w:rsidP="00792C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pacing w:val="-2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456" w:type="dxa"/>
            <w:vMerge w:val="restart"/>
            <w:shd w:val="clear" w:color="auto" w:fill="FFFFFF"/>
          </w:tcPr>
          <w:p w:rsidR="00AA1ABF" w:rsidRPr="00217F64" w:rsidRDefault="00AA1ABF" w:rsidP="00792C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муниципальной программы, отдельного мероприятия, показателя</w:t>
            </w:r>
          </w:p>
        </w:tc>
        <w:tc>
          <w:tcPr>
            <w:tcW w:w="1214" w:type="dxa"/>
            <w:vMerge w:val="restart"/>
            <w:shd w:val="clear" w:color="auto" w:fill="FFFFFF"/>
          </w:tcPr>
          <w:p w:rsidR="00AA1ABF" w:rsidRPr="00217F64" w:rsidRDefault="00AA1ABF" w:rsidP="00792CAA">
            <w:pPr>
              <w:spacing w:after="0" w:line="240" w:lineRule="auto"/>
              <w:ind w:left="-137" w:right="-108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8789" w:type="dxa"/>
            <w:gridSpan w:val="7"/>
            <w:shd w:val="clear" w:color="auto" w:fill="FFFFFF"/>
          </w:tcPr>
          <w:p w:rsidR="00AA1ABF" w:rsidRPr="00217F64" w:rsidRDefault="00AA1ABF" w:rsidP="00792CAA">
            <w:pPr>
              <w:spacing w:after="0" w:line="240" w:lineRule="auto"/>
              <w:ind w:left="-137" w:right="-108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Значение показателей эффективности</w:t>
            </w:r>
          </w:p>
        </w:tc>
      </w:tr>
      <w:tr w:rsidR="00AA1ABF" w:rsidRPr="00217F64" w:rsidTr="00AF21A6">
        <w:trPr>
          <w:trHeight w:val="1024"/>
          <w:tblHeader/>
        </w:trPr>
        <w:tc>
          <w:tcPr>
            <w:tcW w:w="739" w:type="dxa"/>
            <w:vMerge/>
            <w:vAlign w:val="center"/>
          </w:tcPr>
          <w:p w:rsidR="00AA1ABF" w:rsidRPr="00217F64" w:rsidRDefault="00AA1ABF" w:rsidP="00792C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56" w:type="dxa"/>
            <w:vMerge/>
            <w:vAlign w:val="center"/>
          </w:tcPr>
          <w:p w:rsidR="00AA1ABF" w:rsidRPr="00217F64" w:rsidRDefault="00AA1ABF" w:rsidP="00792C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14" w:type="dxa"/>
            <w:vMerge/>
            <w:vAlign w:val="center"/>
          </w:tcPr>
          <w:p w:rsidR="00AA1ABF" w:rsidRPr="00217F64" w:rsidRDefault="00AA1ABF" w:rsidP="00792CAA">
            <w:pPr>
              <w:spacing w:after="0" w:line="240" w:lineRule="auto"/>
              <w:ind w:left="-137" w:right="-108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:rsidR="00AA1ABF" w:rsidRPr="00217F64" w:rsidRDefault="00AA1ABF" w:rsidP="00792CAA">
            <w:pPr>
              <w:spacing w:after="0" w:line="240" w:lineRule="auto"/>
              <w:ind w:left="-137" w:right="-108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2019 </w:t>
            </w:r>
          </w:p>
          <w:p w:rsidR="00AA1ABF" w:rsidRPr="00217F64" w:rsidRDefault="00AA1ABF" w:rsidP="00792CAA">
            <w:pPr>
              <w:spacing w:after="0" w:line="240" w:lineRule="auto"/>
              <w:ind w:left="-137" w:right="-108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год</w:t>
            </w:r>
          </w:p>
          <w:p w:rsidR="00AA1ABF" w:rsidRPr="00217F64" w:rsidRDefault="00AA1ABF" w:rsidP="00792CAA">
            <w:pPr>
              <w:spacing w:after="0" w:line="240" w:lineRule="auto"/>
              <w:ind w:left="-13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7F64">
              <w:rPr>
                <w:rFonts w:ascii="Times New Roman" w:hAnsi="Times New Roman"/>
                <w:sz w:val="24"/>
                <w:szCs w:val="24"/>
                <w:lang w:eastAsia="ru-RU"/>
              </w:rPr>
              <w:t>(базовый)</w:t>
            </w:r>
          </w:p>
        </w:tc>
        <w:tc>
          <w:tcPr>
            <w:tcW w:w="1276" w:type="dxa"/>
            <w:shd w:val="clear" w:color="auto" w:fill="FFFFFF"/>
          </w:tcPr>
          <w:p w:rsidR="00AA1ABF" w:rsidRPr="00217F64" w:rsidRDefault="00AA1ABF" w:rsidP="00792CAA">
            <w:pPr>
              <w:spacing w:after="0" w:line="240" w:lineRule="auto"/>
              <w:ind w:left="-137" w:right="-108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2020 </w:t>
            </w:r>
          </w:p>
          <w:p w:rsidR="00AA1ABF" w:rsidRPr="00217F64" w:rsidRDefault="00AA1ABF" w:rsidP="00792CAA">
            <w:pPr>
              <w:spacing w:after="0" w:line="240" w:lineRule="auto"/>
              <w:ind w:left="-137" w:right="-108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год</w:t>
            </w:r>
          </w:p>
          <w:p w:rsidR="00AA1ABF" w:rsidRPr="00217F64" w:rsidRDefault="00AA1ABF" w:rsidP="00792CAA">
            <w:pPr>
              <w:spacing w:after="0" w:line="240" w:lineRule="auto"/>
              <w:ind w:left="-137" w:right="-108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AA1ABF" w:rsidRPr="00217F64" w:rsidRDefault="00AA1ABF" w:rsidP="00792CAA">
            <w:pPr>
              <w:spacing w:after="0" w:line="240" w:lineRule="auto"/>
              <w:ind w:left="-137" w:right="-108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2021 </w:t>
            </w:r>
          </w:p>
          <w:p w:rsidR="00AA1ABF" w:rsidRPr="00217F64" w:rsidRDefault="00AA1ABF" w:rsidP="00792CAA">
            <w:pPr>
              <w:spacing w:after="0" w:line="240" w:lineRule="auto"/>
              <w:ind w:left="-137" w:right="-108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275" w:type="dxa"/>
            <w:shd w:val="clear" w:color="auto" w:fill="FFFFFF"/>
          </w:tcPr>
          <w:p w:rsidR="00AA1ABF" w:rsidRPr="00217F64" w:rsidRDefault="00AA1ABF" w:rsidP="00792CAA">
            <w:pPr>
              <w:spacing w:after="0" w:line="240" w:lineRule="auto"/>
              <w:ind w:left="-137" w:right="-108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2022 </w:t>
            </w:r>
          </w:p>
          <w:p w:rsidR="00AA1ABF" w:rsidRPr="00217F64" w:rsidRDefault="00AA1ABF" w:rsidP="00792CAA">
            <w:pPr>
              <w:spacing w:after="0" w:line="240" w:lineRule="auto"/>
              <w:ind w:left="-137" w:right="-108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276" w:type="dxa"/>
            <w:shd w:val="clear" w:color="auto" w:fill="FFFFFF"/>
          </w:tcPr>
          <w:p w:rsidR="00AA1ABF" w:rsidRPr="00217F64" w:rsidRDefault="00AA1ABF" w:rsidP="00792CAA">
            <w:pPr>
              <w:spacing w:after="0" w:line="240" w:lineRule="auto"/>
              <w:ind w:left="-137" w:right="-108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2023 </w:t>
            </w:r>
          </w:p>
          <w:p w:rsidR="00AA1ABF" w:rsidRPr="00217F64" w:rsidRDefault="00AA1ABF" w:rsidP="00792CAA">
            <w:pPr>
              <w:spacing w:after="0" w:line="240" w:lineRule="auto"/>
              <w:ind w:left="-137" w:right="-108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276" w:type="dxa"/>
            <w:shd w:val="clear" w:color="auto" w:fill="FFFFFF"/>
          </w:tcPr>
          <w:p w:rsidR="00AA1ABF" w:rsidRPr="00217F64" w:rsidRDefault="00AA1ABF" w:rsidP="00792CAA">
            <w:pPr>
              <w:spacing w:after="0" w:line="240" w:lineRule="auto"/>
              <w:ind w:left="-137" w:right="-108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2024 </w:t>
            </w:r>
          </w:p>
          <w:p w:rsidR="00AA1ABF" w:rsidRPr="00217F64" w:rsidRDefault="00AA1ABF" w:rsidP="00792CAA">
            <w:pPr>
              <w:spacing w:after="0" w:line="240" w:lineRule="auto"/>
              <w:ind w:left="-137" w:right="-108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276" w:type="dxa"/>
            <w:shd w:val="clear" w:color="auto" w:fill="FFFFFF"/>
          </w:tcPr>
          <w:p w:rsidR="00AA1ABF" w:rsidRPr="00217F64" w:rsidRDefault="00AA1ABF" w:rsidP="00792CAA">
            <w:pPr>
              <w:spacing w:after="0" w:line="240" w:lineRule="auto"/>
              <w:ind w:left="-137" w:right="-108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2025 </w:t>
            </w:r>
          </w:p>
          <w:p w:rsidR="00AA1ABF" w:rsidRPr="00217F64" w:rsidRDefault="00AA1ABF" w:rsidP="00792CAA">
            <w:pPr>
              <w:spacing w:after="0" w:line="240" w:lineRule="auto"/>
              <w:ind w:left="-137" w:right="-108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год</w:t>
            </w:r>
          </w:p>
        </w:tc>
      </w:tr>
      <w:tr w:rsidR="00AA1ABF" w:rsidRPr="00217F64" w:rsidTr="00AF21A6">
        <w:trPr>
          <w:trHeight w:val="622"/>
        </w:trPr>
        <w:tc>
          <w:tcPr>
            <w:tcW w:w="739" w:type="dxa"/>
          </w:tcPr>
          <w:p w:rsidR="00AA1ABF" w:rsidRPr="00217F64" w:rsidRDefault="00AA1ABF" w:rsidP="00792C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56" w:type="dxa"/>
          </w:tcPr>
          <w:p w:rsidR="00AA1ABF" w:rsidRPr="00217F64" w:rsidRDefault="00AA1ABF" w:rsidP="00792CA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Отдельные мероприятия «Развитие системы дошкольного образования» и «Организация предоставления общедоступного и бесплатного дошкольного, начального общего, основного общего и среднего общего образования по основным общеобразовательным программам»</w:t>
            </w:r>
          </w:p>
        </w:tc>
        <w:tc>
          <w:tcPr>
            <w:tcW w:w="1214" w:type="dxa"/>
          </w:tcPr>
          <w:p w:rsidR="00AA1ABF" w:rsidRPr="00217F64" w:rsidRDefault="00AA1ABF" w:rsidP="00792CAA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A1ABF" w:rsidRPr="00217F64" w:rsidRDefault="00AA1ABF" w:rsidP="00792C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A1ABF" w:rsidRPr="00217F64" w:rsidTr="00AF21A6">
        <w:trPr>
          <w:trHeight w:val="622"/>
        </w:trPr>
        <w:tc>
          <w:tcPr>
            <w:tcW w:w="739" w:type="dxa"/>
          </w:tcPr>
          <w:p w:rsidR="00AA1ABF" w:rsidRPr="00217F64" w:rsidRDefault="00AA1ABF" w:rsidP="00792C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445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ind w:firstLine="35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Удельный вес численности населения в возрасте 5 - 18 лет, охваченного образованием, в общей численности населения в возрасте 5 - 18 лет</w:t>
            </w:r>
          </w:p>
        </w:tc>
        <w:tc>
          <w:tcPr>
            <w:tcW w:w="1214" w:type="dxa"/>
          </w:tcPr>
          <w:p w:rsidR="00AA1ABF" w:rsidRPr="00217F64" w:rsidRDefault="00AA1ABF" w:rsidP="00792CAA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34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99,3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99,3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99,3</w:t>
            </w:r>
          </w:p>
        </w:tc>
        <w:tc>
          <w:tcPr>
            <w:tcW w:w="1275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99,3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99,4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99,4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99,5</w:t>
            </w:r>
          </w:p>
        </w:tc>
      </w:tr>
      <w:tr w:rsidR="00AA1ABF" w:rsidRPr="00217F64" w:rsidTr="00AF21A6">
        <w:trPr>
          <w:trHeight w:val="622"/>
        </w:trPr>
        <w:tc>
          <w:tcPr>
            <w:tcW w:w="739" w:type="dxa"/>
          </w:tcPr>
          <w:p w:rsidR="00AA1ABF" w:rsidRPr="00217F64" w:rsidRDefault="00AA1ABF" w:rsidP="00792C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5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ind w:right="-52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возрасте1 - 6 лет</w:t>
            </w:r>
          </w:p>
        </w:tc>
        <w:tc>
          <w:tcPr>
            <w:tcW w:w="1214" w:type="dxa"/>
          </w:tcPr>
          <w:p w:rsidR="00AA1ABF" w:rsidRPr="00217F64" w:rsidRDefault="00AA1ABF" w:rsidP="00792CAA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34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72,5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72,5</w:t>
            </w:r>
          </w:p>
        </w:tc>
        <w:tc>
          <w:tcPr>
            <w:tcW w:w="1275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72,5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72,2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72,2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72,2</w:t>
            </w:r>
          </w:p>
        </w:tc>
      </w:tr>
      <w:tr w:rsidR="00AA1ABF" w:rsidRPr="00217F64" w:rsidTr="00AF21A6">
        <w:trPr>
          <w:trHeight w:val="622"/>
        </w:trPr>
        <w:tc>
          <w:tcPr>
            <w:tcW w:w="739" w:type="dxa"/>
          </w:tcPr>
          <w:p w:rsidR="00AA1ABF" w:rsidRPr="00217F64" w:rsidRDefault="00AA1ABF" w:rsidP="00792C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5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Доля детей в возрасте 1 - 6 лет, состоящих на учете для определения в муниципальные дошкольные образовательные учреждения, в общей численности детей в возрасте 1– 6 лет </w:t>
            </w:r>
          </w:p>
        </w:tc>
        <w:tc>
          <w:tcPr>
            <w:tcW w:w="1214" w:type="dxa"/>
          </w:tcPr>
          <w:p w:rsidR="00AA1ABF" w:rsidRPr="00217F64" w:rsidRDefault="00AA1ABF" w:rsidP="00792CAA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34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8,38</w:t>
            </w:r>
          </w:p>
        </w:tc>
        <w:tc>
          <w:tcPr>
            <w:tcW w:w="1275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8,38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AA1ABF" w:rsidRPr="00217F64" w:rsidTr="00AF21A6">
        <w:trPr>
          <w:trHeight w:val="622"/>
        </w:trPr>
        <w:tc>
          <w:tcPr>
            <w:tcW w:w="739" w:type="dxa"/>
          </w:tcPr>
          <w:p w:rsidR="00AA1ABF" w:rsidRPr="00217F64" w:rsidRDefault="00AA1ABF" w:rsidP="00792C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45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Удельный вес численности детей в возрасте от 0 до 3 лет, охваченных программами поддержки раннего развития, в общей численности детей соответствующего возраста</w:t>
            </w:r>
          </w:p>
        </w:tc>
        <w:tc>
          <w:tcPr>
            <w:tcW w:w="1214" w:type="dxa"/>
          </w:tcPr>
          <w:p w:rsidR="00AA1ABF" w:rsidRPr="00217F64" w:rsidRDefault="00AA1ABF" w:rsidP="00792CAA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34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275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33</w:t>
            </w:r>
          </w:p>
        </w:tc>
      </w:tr>
      <w:tr w:rsidR="00AA1ABF" w:rsidRPr="00217F64" w:rsidTr="00AF21A6">
        <w:trPr>
          <w:trHeight w:val="622"/>
        </w:trPr>
        <w:tc>
          <w:tcPr>
            <w:tcW w:w="739" w:type="dxa"/>
          </w:tcPr>
          <w:p w:rsidR="00AA1ABF" w:rsidRPr="00217F64" w:rsidRDefault="00AA1ABF" w:rsidP="00792C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45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Отдельные мероприятия «Реализация государственного стандарта общего образования» и </w:t>
            </w:r>
          </w:p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«Организация предоставления общедоступного и бесплатного дошкольного, начального общего, основного общего и среднего общего образования по основным общеобразовательным программам»</w:t>
            </w:r>
          </w:p>
        </w:tc>
        <w:tc>
          <w:tcPr>
            <w:tcW w:w="1214" w:type="dxa"/>
          </w:tcPr>
          <w:p w:rsidR="00AA1ABF" w:rsidRPr="00217F64" w:rsidRDefault="00AA1ABF" w:rsidP="00792CAA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A1ABF" w:rsidRPr="00217F64" w:rsidRDefault="00AA1ABF" w:rsidP="00792C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A1ABF" w:rsidRPr="00217F64" w:rsidTr="00AF21A6">
        <w:trPr>
          <w:trHeight w:val="622"/>
        </w:trPr>
        <w:tc>
          <w:tcPr>
            <w:tcW w:w="739" w:type="dxa"/>
          </w:tcPr>
          <w:p w:rsidR="00AA1ABF" w:rsidRPr="00217F64" w:rsidRDefault="00AA1ABF" w:rsidP="00792C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5.1</w:t>
            </w:r>
          </w:p>
        </w:tc>
        <w:tc>
          <w:tcPr>
            <w:tcW w:w="445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ind w:right="-52" w:firstLine="35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 </w:t>
            </w:r>
          </w:p>
        </w:tc>
        <w:tc>
          <w:tcPr>
            <w:tcW w:w="1214" w:type="dxa"/>
          </w:tcPr>
          <w:p w:rsidR="00AA1ABF" w:rsidRPr="00217F64" w:rsidRDefault="00AA1ABF" w:rsidP="00792CAA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34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1275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26,0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AA1ABF" w:rsidRPr="00217F64" w:rsidTr="00AF21A6">
        <w:trPr>
          <w:trHeight w:val="622"/>
        </w:trPr>
        <w:tc>
          <w:tcPr>
            <w:tcW w:w="739" w:type="dxa"/>
          </w:tcPr>
          <w:p w:rsidR="00AA1ABF" w:rsidRPr="00217F64" w:rsidRDefault="00AA1ABF" w:rsidP="00792C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45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ind w:right="-51" w:firstLine="35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Удельный вес лиц, сдавших единый государственный экзамен по обязательным предметам (русскому языку и математике), от числа выпускников, участвовавших в едином государственном экзамене по обязательным предметам (русскому языку и математике)</w:t>
            </w:r>
          </w:p>
        </w:tc>
        <w:tc>
          <w:tcPr>
            <w:tcW w:w="1214" w:type="dxa"/>
          </w:tcPr>
          <w:p w:rsidR="00AA1ABF" w:rsidRPr="00217F64" w:rsidRDefault="00AA1ABF" w:rsidP="00792CAA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34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275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99</w:t>
            </w:r>
          </w:p>
        </w:tc>
      </w:tr>
      <w:tr w:rsidR="00AA1ABF" w:rsidRPr="00217F64" w:rsidTr="00AF21A6">
        <w:trPr>
          <w:trHeight w:val="622"/>
        </w:trPr>
        <w:tc>
          <w:tcPr>
            <w:tcW w:w="739" w:type="dxa"/>
          </w:tcPr>
          <w:p w:rsidR="00AA1ABF" w:rsidRPr="00217F64" w:rsidRDefault="00AA1ABF" w:rsidP="00792C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45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ind w:right="-51" w:firstLine="35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Доля выпускников муниципальных общеобразовательных учреждений, не получивших аттестат о среднем общем образовании, в общей численности выпускников муниципальных общеобразовательных учреждений </w:t>
            </w:r>
          </w:p>
        </w:tc>
        <w:tc>
          <w:tcPr>
            <w:tcW w:w="1214" w:type="dxa"/>
          </w:tcPr>
          <w:p w:rsidR="00AA1ABF" w:rsidRPr="00217F64" w:rsidRDefault="00AA1ABF" w:rsidP="00792CAA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34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AA1ABF" w:rsidRPr="00217F64" w:rsidTr="00AF21A6">
        <w:trPr>
          <w:trHeight w:val="622"/>
        </w:trPr>
        <w:tc>
          <w:tcPr>
            <w:tcW w:w="739" w:type="dxa"/>
          </w:tcPr>
          <w:p w:rsidR="00AA1ABF" w:rsidRPr="00217F64" w:rsidRDefault="00AA1ABF" w:rsidP="00792C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45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ind w:right="-52" w:firstLine="35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Доля педагогических работников муниципальных общеобразовательных организаций, имеющих высшую квалификационную категорию, в общей численности педагогических работников муниципальных общеобразовательных организаций </w:t>
            </w:r>
          </w:p>
        </w:tc>
        <w:tc>
          <w:tcPr>
            <w:tcW w:w="1214" w:type="dxa"/>
          </w:tcPr>
          <w:p w:rsidR="00AA1ABF" w:rsidRPr="00217F64" w:rsidRDefault="00AA1ABF" w:rsidP="00792CAA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34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275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31</w:t>
            </w:r>
          </w:p>
        </w:tc>
      </w:tr>
      <w:tr w:rsidR="00AA1ABF" w:rsidRPr="00217F64" w:rsidTr="00AF21A6">
        <w:trPr>
          <w:trHeight w:val="622"/>
        </w:trPr>
        <w:tc>
          <w:tcPr>
            <w:tcW w:w="739" w:type="dxa"/>
          </w:tcPr>
          <w:p w:rsidR="00AA1ABF" w:rsidRPr="00217F64" w:rsidRDefault="00AA1ABF" w:rsidP="00792C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45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ind w:right="-52" w:firstLine="350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  <w:lang w:eastAsia="ru-RU"/>
              </w:rPr>
              <w:t>Отдельное мероприятие «Организация бесплатного горячего питания обучающихся, получающих начальное общее образование в муниципальных образовательных организациях»</w:t>
            </w:r>
          </w:p>
        </w:tc>
        <w:tc>
          <w:tcPr>
            <w:tcW w:w="1214" w:type="dxa"/>
          </w:tcPr>
          <w:p w:rsidR="00AA1ABF" w:rsidRPr="00217F64" w:rsidRDefault="00AA1ABF" w:rsidP="00792CAA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A1ABF" w:rsidRPr="00217F64" w:rsidRDefault="00AA1ABF" w:rsidP="00792C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A1ABF" w:rsidRPr="00217F64" w:rsidTr="00AF21A6">
        <w:trPr>
          <w:trHeight w:val="622"/>
        </w:trPr>
        <w:tc>
          <w:tcPr>
            <w:tcW w:w="739" w:type="dxa"/>
          </w:tcPr>
          <w:p w:rsidR="00AA1ABF" w:rsidRPr="00217F64" w:rsidRDefault="00AA1ABF" w:rsidP="00792C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9.1</w:t>
            </w:r>
          </w:p>
        </w:tc>
        <w:tc>
          <w:tcPr>
            <w:tcW w:w="445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ind w:right="-52" w:firstLine="35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14" w:type="dxa"/>
          </w:tcPr>
          <w:p w:rsidR="00AA1ABF" w:rsidRPr="00217F64" w:rsidRDefault="00AA1ABF" w:rsidP="00792CAA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34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75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AA1ABF" w:rsidRPr="00217F64" w:rsidTr="00AF21A6">
        <w:trPr>
          <w:trHeight w:val="622"/>
        </w:trPr>
        <w:tc>
          <w:tcPr>
            <w:tcW w:w="739" w:type="dxa"/>
          </w:tcPr>
          <w:p w:rsidR="00AA1ABF" w:rsidRPr="00217F64" w:rsidRDefault="00AA1ABF" w:rsidP="00792C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45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ind w:right="-52" w:firstLine="350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Отдельное мероприятие «Организация отдыха детей в каникулярное время»</w:t>
            </w:r>
          </w:p>
        </w:tc>
        <w:tc>
          <w:tcPr>
            <w:tcW w:w="1214" w:type="dxa"/>
          </w:tcPr>
          <w:p w:rsidR="00AA1ABF" w:rsidRPr="00217F64" w:rsidRDefault="00AA1ABF" w:rsidP="00792CAA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A1ABF" w:rsidRPr="00217F64" w:rsidRDefault="00AA1ABF" w:rsidP="00792C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A1ABF" w:rsidRPr="00217F64" w:rsidTr="00AF21A6">
        <w:trPr>
          <w:trHeight w:val="622"/>
        </w:trPr>
        <w:tc>
          <w:tcPr>
            <w:tcW w:w="739" w:type="dxa"/>
          </w:tcPr>
          <w:p w:rsidR="00AA1ABF" w:rsidRPr="00217F64" w:rsidRDefault="00AA1ABF" w:rsidP="00792C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10.1</w:t>
            </w:r>
          </w:p>
        </w:tc>
        <w:tc>
          <w:tcPr>
            <w:tcW w:w="445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ind w:right="-52" w:firstLine="35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детей школьного возраста, занятых в лагерях с дневным пребыванием</w:t>
            </w:r>
          </w:p>
        </w:tc>
        <w:tc>
          <w:tcPr>
            <w:tcW w:w="1214" w:type="dxa"/>
          </w:tcPr>
          <w:p w:rsidR="00AA1ABF" w:rsidRPr="00217F64" w:rsidRDefault="00AA1ABF" w:rsidP="00792CAA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1134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1621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1246</w:t>
            </w:r>
          </w:p>
        </w:tc>
        <w:tc>
          <w:tcPr>
            <w:tcW w:w="1275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1505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1505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1505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1505</w:t>
            </w:r>
          </w:p>
        </w:tc>
      </w:tr>
      <w:tr w:rsidR="00AA1ABF" w:rsidRPr="00217F64" w:rsidTr="00AF21A6">
        <w:trPr>
          <w:trHeight w:val="622"/>
        </w:trPr>
        <w:tc>
          <w:tcPr>
            <w:tcW w:w="739" w:type="dxa"/>
          </w:tcPr>
          <w:p w:rsidR="00AA1ABF" w:rsidRPr="00217F64" w:rsidRDefault="00AA1ABF" w:rsidP="00792C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45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ind w:right="-52" w:firstLine="350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  <w:lang w:eastAsia="ru-RU"/>
              </w:rPr>
              <w:t>Отдельное мероприятие «Обеспечение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образовательные программы»</w:t>
            </w:r>
          </w:p>
        </w:tc>
        <w:tc>
          <w:tcPr>
            <w:tcW w:w="1214" w:type="dxa"/>
          </w:tcPr>
          <w:p w:rsidR="00AA1ABF" w:rsidRPr="00217F64" w:rsidRDefault="00AA1ABF" w:rsidP="00792CAA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A1ABF" w:rsidRPr="00217F64" w:rsidRDefault="00AA1ABF" w:rsidP="00792C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A1ABF" w:rsidRPr="00217F64" w:rsidTr="00AF21A6">
        <w:trPr>
          <w:trHeight w:val="622"/>
        </w:trPr>
        <w:tc>
          <w:tcPr>
            <w:tcW w:w="739" w:type="dxa"/>
          </w:tcPr>
          <w:p w:rsidR="00AA1ABF" w:rsidRPr="00217F64" w:rsidRDefault="00AA1ABF" w:rsidP="00792C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11.1</w:t>
            </w:r>
          </w:p>
        </w:tc>
        <w:tc>
          <w:tcPr>
            <w:tcW w:w="445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ind w:right="-52" w:firstLine="35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Доля педагогических работников муниципальных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 </w:t>
            </w:r>
          </w:p>
        </w:tc>
        <w:tc>
          <w:tcPr>
            <w:tcW w:w="1214" w:type="dxa"/>
          </w:tcPr>
          <w:p w:rsidR="00AA1ABF" w:rsidRPr="00217F64" w:rsidRDefault="00AA1ABF" w:rsidP="00792CAA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34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75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AA1ABF" w:rsidRPr="00217F64" w:rsidTr="00AF21A6">
        <w:trPr>
          <w:trHeight w:val="622"/>
        </w:trPr>
        <w:tc>
          <w:tcPr>
            <w:tcW w:w="739" w:type="dxa"/>
          </w:tcPr>
          <w:p w:rsidR="00AA1ABF" w:rsidRPr="00217F64" w:rsidRDefault="00AA1ABF" w:rsidP="00792C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456" w:type="dxa"/>
          </w:tcPr>
          <w:p w:rsidR="00AA1ABF" w:rsidRPr="00217F64" w:rsidRDefault="00AA1ABF" w:rsidP="009B12EA">
            <w:pPr>
              <w:autoSpaceDE w:val="0"/>
              <w:autoSpaceDN w:val="0"/>
              <w:adjustRightInd w:val="0"/>
              <w:spacing w:after="0" w:line="240" w:lineRule="auto"/>
              <w:ind w:right="-52" w:firstLine="350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  <w:lang w:eastAsia="ru-RU"/>
              </w:rPr>
              <w:t>Отдельное мероприятие «Реализация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</w:p>
        </w:tc>
        <w:tc>
          <w:tcPr>
            <w:tcW w:w="1214" w:type="dxa"/>
          </w:tcPr>
          <w:p w:rsidR="00AA1ABF" w:rsidRPr="00217F64" w:rsidRDefault="00AA1ABF" w:rsidP="00792CAA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A1ABF" w:rsidRPr="00217F64" w:rsidRDefault="00AA1ABF" w:rsidP="00792C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A1ABF" w:rsidRPr="00217F64" w:rsidRDefault="00AA1ABF" w:rsidP="00792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A1ABF" w:rsidRPr="00217F64" w:rsidTr="00AF21A6">
        <w:trPr>
          <w:trHeight w:val="622"/>
        </w:trPr>
        <w:tc>
          <w:tcPr>
            <w:tcW w:w="739" w:type="dxa"/>
          </w:tcPr>
          <w:p w:rsidR="00AA1ABF" w:rsidRPr="00217F64" w:rsidRDefault="00AA1ABF" w:rsidP="00AF21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12.1</w:t>
            </w:r>
          </w:p>
        </w:tc>
        <w:tc>
          <w:tcPr>
            <w:tcW w:w="4456" w:type="dxa"/>
          </w:tcPr>
          <w:p w:rsidR="00AA1ABF" w:rsidRPr="00217F64" w:rsidRDefault="00AA1ABF" w:rsidP="00A1495B">
            <w:pPr>
              <w:autoSpaceDE w:val="0"/>
              <w:autoSpaceDN w:val="0"/>
              <w:adjustRightInd w:val="0"/>
              <w:ind w:right="-52"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Количество муниципальных образовательных организаций, в которых выполнены предписания надзорных органов, и здания которых приведены в соответствие с требованиями, предъявляемыми к безопасности в процессе эксплуатации</w:t>
            </w:r>
          </w:p>
        </w:tc>
        <w:tc>
          <w:tcPr>
            <w:tcW w:w="1214" w:type="dxa"/>
          </w:tcPr>
          <w:p w:rsidR="00AA1ABF" w:rsidRPr="00217F64" w:rsidRDefault="00AA1ABF" w:rsidP="00AF21A6">
            <w:pPr>
              <w:ind w:right="-4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5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:rsidR="00AA1ABF" w:rsidRPr="00217F64" w:rsidRDefault="00AA1ABF" w:rsidP="00AF21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6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AA1ABF" w:rsidRPr="00217F64" w:rsidTr="00AF21A6">
        <w:trPr>
          <w:trHeight w:val="622"/>
        </w:trPr>
        <w:tc>
          <w:tcPr>
            <w:tcW w:w="739" w:type="dxa"/>
          </w:tcPr>
          <w:p w:rsidR="00AA1ABF" w:rsidRPr="00217F64" w:rsidRDefault="00AA1ABF" w:rsidP="00AF21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456" w:type="dxa"/>
          </w:tcPr>
          <w:p w:rsidR="00AA1ABF" w:rsidRPr="00217F64" w:rsidRDefault="00AA1ABF" w:rsidP="005D4D57">
            <w:pPr>
              <w:autoSpaceDE w:val="0"/>
              <w:autoSpaceDN w:val="0"/>
              <w:adjustRightInd w:val="0"/>
              <w:spacing w:after="0" w:line="240" w:lineRule="auto"/>
              <w:ind w:right="-5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  <w:lang w:eastAsia="ru-RU"/>
              </w:rPr>
              <w:t>Отдельное мероприятие «Создание в общеобразовательных организациях, расположенных</w:t>
            </w:r>
            <w:r w:rsidRPr="00217F64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  <w:lang w:eastAsia="ru-RU"/>
              </w:rPr>
              <w:br/>
              <w:t>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214" w:type="dxa"/>
          </w:tcPr>
          <w:p w:rsidR="00AA1ABF" w:rsidRPr="00217F64" w:rsidRDefault="00AA1ABF" w:rsidP="00AF21A6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A1ABF" w:rsidRPr="00217F64" w:rsidRDefault="00AA1ABF" w:rsidP="00AF21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A1ABF" w:rsidRPr="00217F64" w:rsidTr="00AF21A6">
        <w:trPr>
          <w:trHeight w:val="622"/>
        </w:trPr>
        <w:tc>
          <w:tcPr>
            <w:tcW w:w="739" w:type="dxa"/>
          </w:tcPr>
          <w:p w:rsidR="00AA1ABF" w:rsidRPr="00217F64" w:rsidRDefault="00AA1ABF" w:rsidP="00AF21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13.1</w:t>
            </w:r>
          </w:p>
        </w:tc>
        <w:tc>
          <w:tcPr>
            <w:tcW w:w="4456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ind w:right="-5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В общеобразовательных организациях, расположенных в сельской местности</w:t>
            </w: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и малых городах, обновлена материально-техническая база для занятий детей физической культурой и спортом</w:t>
            </w:r>
          </w:p>
        </w:tc>
        <w:tc>
          <w:tcPr>
            <w:tcW w:w="1214" w:type="dxa"/>
          </w:tcPr>
          <w:p w:rsidR="00AA1ABF" w:rsidRPr="00217F64" w:rsidRDefault="00AA1ABF" w:rsidP="00AF21A6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134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276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276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275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:rsidR="00AA1ABF" w:rsidRPr="00217F64" w:rsidRDefault="00AA1ABF" w:rsidP="00AF21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AA1ABF" w:rsidRPr="00217F64" w:rsidTr="00AF21A6">
        <w:trPr>
          <w:trHeight w:val="622"/>
        </w:trPr>
        <w:tc>
          <w:tcPr>
            <w:tcW w:w="739" w:type="dxa"/>
          </w:tcPr>
          <w:p w:rsidR="00AA1ABF" w:rsidRPr="00217F64" w:rsidRDefault="00AA1ABF" w:rsidP="00AF21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456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ind w:right="-5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Отдельное мероприятие «Обеспечение персонифицированного финансирования дополнительного образования детей»</w:t>
            </w:r>
          </w:p>
        </w:tc>
        <w:tc>
          <w:tcPr>
            <w:tcW w:w="1214" w:type="dxa"/>
          </w:tcPr>
          <w:p w:rsidR="00AA1ABF" w:rsidRPr="00217F64" w:rsidRDefault="00AA1ABF" w:rsidP="00AF21A6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A1ABF" w:rsidRPr="00217F64" w:rsidRDefault="00AA1ABF" w:rsidP="00AF21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A1ABF" w:rsidRPr="00217F64" w:rsidTr="00AF21A6">
        <w:trPr>
          <w:trHeight w:val="622"/>
        </w:trPr>
        <w:tc>
          <w:tcPr>
            <w:tcW w:w="739" w:type="dxa"/>
          </w:tcPr>
          <w:p w:rsidR="00AA1ABF" w:rsidRPr="00217F64" w:rsidRDefault="00AA1ABF" w:rsidP="00AF21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14.1</w:t>
            </w:r>
          </w:p>
        </w:tc>
        <w:tc>
          <w:tcPr>
            <w:tcW w:w="4456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ind w:right="-5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</w:t>
            </w:r>
          </w:p>
        </w:tc>
        <w:tc>
          <w:tcPr>
            <w:tcW w:w="1214" w:type="dxa"/>
          </w:tcPr>
          <w:p w:rsidR="00AA1ABF" w:rsidRPr="00217F64" w:rsidRDefault="00AA1ABF" w:rsidP="00AF21A6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34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276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76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75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76" w:type="dxa"/>
          </w:tcPr>
          <w:p w:rsidR="00AA1ABF" w:rsidRPr="00217F64" w:rsidRDefault="00AA1ABF" w:rsidP="00AF21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76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76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AA1ABF" w:rsidRPr="00217F64" w:rsidTr="00AF21A6">
        <w:trPr>
          <w:trHeight w:val="622"/>
        </w:trPr>
        <w:tc>
          <w:tcPr>
            <w:tcW w:w="739" w:type="dxa"/>
          </w:tcPr>
          <w:p w:rsidR="00AA1ABF" w:rsidRPr="00217F64" w:rsidRDefault="00AA1ABF" w:rsidP="00AF21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456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ind w:right="-5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финансирования, к общей численности детей в возрасте от 5 до 18 лет, проживающих на территории Омутнинского района</w:t>
            </w:r>
          </w:p>
        </w:tc>
        <w:tc>
          <w:tcPr>
            <w:tcW w:w="1214" w:type="dxa"/>
          </w:tcPr>
          <w:p w:rsidR="00AA1ABF" w:rsidRPr="00217F64" w:rsidRDefault="00AA1ABF" w:rsidP="00AF21A6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34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276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Не менее</w:t>
            </w:r>
          </w:p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Не менее 2</w:t>
            </w:r>
          </w:p>
        </w:tc>
        <w:tc>
          <w:tcPr>
            <w:tcW w:w="1275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Не менее 2</w:t>
            </w:r>
          </w:p>
        </w:tc>
        <w:tc>
          <w:tcPr>
            <w:tcW w:w="1276" w:type="dxa"/>
          </w:tcPr>
          <w:p w:rsidR="00AA1ABF" w:rsidRPr="00217F64" w:rsidRDefault="00AA1ABF" w:rsidP="00AF21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Не менее</w:t>
            </w:r>
          </w:p>
          <w:p w:rsidR="00AA1ABF" w:rsidRPr="00217F64" w:rsidRDefault="00AA1ABF" w:rsidP="00AF21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Не менее</w:t>
            </w:r>
          </w:p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Не менее</w:t>
            </w:r>
          </w:p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AA1ABF" w:rsidRPr="00217F64" w:rsidTr="00AF21A6">
        <w:trPr>
          <w:trHeight w:val="622"/>
        </w:trPr>
        <w:tc>
          <w:tcPr>
            <w:tcW w:w="739" w:type="dxa"/>
          </w:tcPr>
          <w:p w:rsidR="00AA1ABF" w:rsidRPr="00217F64" w:rsidRDefault="00AA1ABF" w:rsidP="00AF21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456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ind w:right="-5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F6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Отдельное мероприятие «Осуществление деятельности по опеке и попечительству»</w:t>
            </w:r>
          </w:p>
        </w:tc>
        <w:tc>
          <w:tcPr>
            <w:tcW w:w="1214" w:type="dxa"/>
          </w:tcPr>
          <w:p w:rsidR="00AA1ABF" w:rsidRPr="00217F64" w:rsidRDefault="00AA1ABF" w:rsidP="00AF21A6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A1ABF" w:rsidRPr="00217F64" w:rsidRDefault="00AA1ABF" w:rsidP="00AF21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A1ABF" w:rsidRPr="00217F64" w:rsidTr="00AF21A6">
        <w:trPr>
          <w:trHeight w:val="622"/>
        </w:trPr>
        <w:tc>
          <w:tcPr>
            <w:tcW w:w="739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16.1</w:t>
            </w:r>
          </w:p>
        </w:tc>
        <w:tc>
          <w:tcPr>
            <w:tcW w:w="4456" w:type="dxa"/>
          </w:tcPr>
          <w:p w:rsidR="00AA1ABF" w:rsidRPr="00217F64" w:rsidRDefault="00AA1ABF" w:rsidP="0053011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Число детей-сирот и детей, оставшихся без попечения родителей, находящихся на учете в государственном банке данных о детях, оставшихся без попечения родителей</w:t>
            </w:r>
          </w:p>
        </w:tc>
        <w:tc>
          <w:tcPr>
            <w:tcW w:w="1214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276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276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275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276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276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276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  <w:tr w:rsidR="00AA1ABF" w:rsidRPr="00217F64" w:rsidTr="00AF21A6">
        <w:trPr>
          <w:trHeight w:val="622"/>
        </w:trPr>
        <w:tc>
          <w:tcPr>
            <w:tcW w:w="739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456" w:type="dxa"/>
          </w:tcPr>
          <w:p w:rsidR="00AA1ABF" w:rsidRPr="00217F64" w:rsidRDefault="00AA1ABF" w:rsidP="0053011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Доля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 (на усыновление/удочерение) и под опеку (попечительство), в т.ч. по договору о приемной семье</w:t>
            </w:r>
          </w:p>
        </w:tc>
        <w:tc>
          <w:tcPr>
            <w:tcW w:w="1214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1276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1276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1275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1276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276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276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</w:tr>
      <w:tr w:rsidR="00AA1ABF" w:rsidRPr="00217F64" w:rsidTr="00AF21A6">
        <w:trPr>
          <w:trHeight w:val="1496"/>
        </w:trPr>
        <w:tc>
          <w:tcPr>
            <w:tcW w:w="739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456" w:type="dxa"/>
          </w:tcPr>
          <w:p w:rsidR="00AA1ABF" w:rsidRPr="00217F64" w:rsidRDefault="00AA1ABF" w:rsidP="00AF21A6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217F64">
              <w:rPr>
                <w:rFonts w:ascii="Times New Roman" w:hAnsi="Times New Roman"/>
                <w:i/>
                <w:sz w:val="28"/>
                <w:szCs w:val="28"/>
              </w:rPr>
              <w:t>Отдельное мероприятие «Формирование законопослушного поведения участников дорожного движения»</w:t>
            </w:r>
          </w:p>
        </w:tc>
        <w:tc>
          <w:tcPr>
            <w:tcW w:w="1214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ABF" w:rsidRPr="00217F64" w:rsidTr="00AF21A6">
        <w:trPr>
          <w:trHeight w:val="622"/>
        </w:trPr>
        <w:tc>
          <w:tcPr>
            <w:tcW w:w="739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18.1</w:t>
            </w:r>
          </w:p>
        </w:tc>
        <w:tc>
          <w:tcPr>
            <w:tcW w:w="4456" w:type="dxa"/>
          </w:tcPr>
          <w:p w:rsidR="00AA1ABF" w:rsidRPr="00217F64" w:rsidRDefault="00AA1ABF" w:rsidP="00AF21A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Количество проведенных мероприятий по предупреждению детского дорожно-транспортного травматизма</w:t>
            </w:r>
          </w:p>
        </w:tc>
        <w:tc>
          <w:tcPr>
            <w:tcW w:w="1214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275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276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276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276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AA1ABF" w:rsidRPr="00217F64" w:rsidTr="00AF21A6">
        <w:trPr>
          <w:trHeight w:val="622"/>
        </w:trPr>
        <w:tc>
          <w:tcPr>
            <w:tcW w:w="739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456" w:type="dxa"/>
          </w:tcPr>
          <w:p w:rsidR="00AA1ABF" w:rsidRPr="00217F64" w:rsidRDefault="00AA1ABF" w:rsidP="00A6290C">
            <w:pPr>
              <w:autoSpaceDE w:val="0"/>
              <w:autoSpaceDN w:val="0"/>
              <w:adjustRightInd w:val="0"/>
              <w:spacing w:after="0"/>
              <w:ind w:right="-51" w:firstLine="3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 xml:space="preserve">Отдельное мероприятие </w:t>
            </w:r>
            <w:r w:rsidRPr="00217F64">
              <w:rPr>
                <w:rFonts w:ascii="Times New Roman" w:hAnsi="Times New Roman"/>
                <w:i/>
                <w:sz w:val="28"/>
                <w:szCs w:val="28"/>
              </w:rPr>
              <w:t>«Реализация мероприятий по подготовке образовательного пространства</w:t>
            </w:r>
            <w:bookmarkStart w:id="0" w:name="_GoBack"/>
            <w:bookmarkEnd w:id="0"/>
            <w:r w:rsidRPr="00217F64">
              <w:rPr>
                <w:rFonts w:ascii="Times New Roman" w:hAnsi="Times New Roman"/>
                <w:i/>
                <w:sz w:val="28"/>
                <w:szCs w:val="28"/>
              </w:rPr>
              <w:t xml:space="preserve"> в муниципальных общеобразовательных организациях, на базе которых создаются центры образования естественно-научной и технологической направленности «Точка роста» в рамках федерального проекта «Современная школа» национального проекта «Образование»</w:t>
            </w:r>
          </w:p>
        </w:tc>
        <w:tc>
          <w:tcPr>
            <w:tcW w:w="1214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ABF" w:rsidRPr="00217F64" w:rsidTr="00AF21A6">
        <w:trPr>
          <w:trHeight w:val="622"/>
        </w:trPr>
        <w:tc>
          <w:tcPr>
            <w:tcW w:w="739" w:type="dxa"/>
          </w:tcPr>
          <w:p w:rsidR="00AA1ABF" w:rsidRPr="00217F64" w:rsidRDefault="00AA1ABF" w:rsidP="005D7395">
            <w:pPr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19.1</w:t>
            </w:r>
          </w:p>
        </w:tc>
        <w:tc>
          <w:tcPr>
            <w:tcW w:w="4456" w:type="dxa"/>
          </w:tcPr>
          <w:p w:rsidR="00AA1ABF" w:rsidRPr="00217F64" w:rsidRDefault="00AA1ABF" w:rsidP="005D7395">
            <w:pPr>
              <w:autoSpaceDE w:val="0"/>
              <w:autoSpaceDN w:val="0"/>
              <w:adjustRightInd w:val="0"/>
              <w:ind w:right="-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Количество подготовленных образовательных пространств в муниципальных общеобразовательных организациях, на базе которых созданы центры образования естественно-научной и технологической направленности «Точка роста» в рамках федерального проекта «Современная школа» национального проекта «Образование»</w:t>
            </w:r>
          </w:p>
        </w:tc>
        <w:tc>
          <w:tcPr>
            <w:tcW w:w="1214" w:type="dxa"/>
          </w:tcPr>
          <w:p w:rsidR="00AA1ABF" w:rsidRPr="00217F64" w:rsidRDefault="00AA1ABF" w:rsidP="005D7395">
            <w:pPr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AA1ABF" w:rsidRPr="00217F64" w:rsidRDefault="00AA1ABF" w:rsidP="005D73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276" w:type="dxa"/>
          </w:tcPr>
          <w:p w:rsidR="00AA1ABF" w:rsidRPr="00217F64" w:rsidRDefault="00AA1ABF" w:rsidP="005D73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276" w:type="dxa"/>
          </w:tcPr>
          <w:p w:rsidR="00AA1ABF" w:rsidRPr="00217F64" w:rsidRDefault="00AA1ABF" w:rsidP="005D73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AA1ABF" w:rsidRPr="00217F64" w:rsidRDefault="00AA1ABF" w:rsidP="005D73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AA1ABF" w:rsidRPr="00217F64" w:rsidRDefault="00AA1ABF" w:rsidP="005D73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AA1ABF" w:rsidRPr="00217F64" w:rsidRDefault="00AA1ABF" w:rsidP="005D73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AA1ABF" w:rsidRPr="00217F64" w:rsidRDefault="00AA1ABF" w:rsidP="005D73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</w:tr>
      <w:tr w:rsidR="00AA1ABF" w:rsidRPr="00217F64" w:rsidTr="00AF21A6">
        <w:trPr>
          <w:trHeight w:val="622"/>
        </w:trPr>
        <w:tc>
          <w:tcPr>
            <w:tcW w:w="739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4456" w:type="dxa"/>
          </w:tcPr>
          <w:p w:rsidR="00AA1ABF" w:rsidRPr="00217F64" w:rsidRDefault="00AA1ABF" w:rsidP="00AF21A6">
            <w:pPr>
              <w:autoSpaceDE w:val="0"/>
              <w:autoSpaceDN w:val="0"/>
              <w:adjustRightInd w:val="0"/>
              <w:spacing w:line="240" w:lineRule="auto"/>
              <w:ind w:right="-51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217F64">
              <w:rPr>
                <w:rFonts w:ascii="Times New Roman" w:hAnsi="Times New Roman"/>
                <w:i/>
                <w:sz w:val="28"/>
                <w:szCs w:val="28"/>
              </w:rPr>
              <w:t>Отдельное мероприятие «Обеспечение профессионального развития педагогических работников и управленческих кадров»</w:t>
            </w:r>
          </w:p>
        </w:tc>
        <w:tc>
          <w:tcPr>
            <w:tcW w:w="1214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A1ABF" w:rsidRPr="00217F64" w:rsidRDefault="00AA1ABF" w:rsidP="00AF21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1ABF" w:rsidRPr="00217F64" w:rsidRDefault="00AA1ABF" w:rsidP="00AF21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1ABF" w:rsidRPr="00217F64" w:rsidRDefault="00AA1ABF" w:rsidP="00AF21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A1ABF" w:rsidRPr="00217F64" w:rsidRDefault="00AA1ABF" w:rsidP="00AF21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1ABF" w:rsidRPr="00217F64" w:rsidRDefault="00AA1ABF" w:rsidP="00AF21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1ABF" w:rsidRPr="00217F64" w:rsidRDefault="00AA1ABF" w:rsidP="00AF21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ABF" w:rsidRPr="00217F64" w:rsidTr="00AF21A6">
        <w:trPr>
          <w:trHeight w:val="622"/>
        </w:trPr>
        <w:tc>
          <w:tcPr>
            <w:tcW w:w="739" w:type="dxa"/>
          </w:tcPr>
          <w:p w:rsidR="00AA1ABF" w:rsidRPr="00217F64" w:rsidRDefault="00AA1ABF" w:rsidP="00324196">
            <w:pPr>
              <w:rPr>
                <w:rFonts w:ascii="Times New Roman" w:hAnsi="Times New Roman"/>
                <w:sz w:val="28"/>
              </w:rPr>
            </w:pPr>
            <w:r w:rsidRPr="00217F64">
              <w:rPr>
                <w:rFonts w:ascii="Times New Roman" w:hAnsi="Times New Roman"/>
                <w:sz w:val="28"/>
              </w:rPr>
              <w:t>20.1</w:t>
            </w:r>
          </w:p>
        </w:tc>
        <w:tc>
          <w:tcPr>
            <w:tcW w:w="4456" w:type="dxa"/>
          </w:tcPr>
          <w:p w:rsidR="00AA1ABF" w:rsidRPr="00217F64" w:rsidRDefault="00AA1ABF" w:rsidP="00324196">
            <w:pPr>
              <w:jc w:val="both"/>
              <w:rPr>
                <w:rFonts w:ascii="Times New Roman" w:hAnsi="Times New Roman"/>
                <w:sz w:val="28"/>
              </w:rPr>
            </w:pPr>
            <w:r w:rsidRPr="00217F64">
              <w:rPr>
                <w:rFonts w:ascii="Times New Roman" w:hAnsi="Times New Roman"/>
                <w:sz w:val="28"/>
              </w:rPr>
              <w:t>Доля  педагогических работников муниципальных общеобразовательных организаций, для которых в ЦНППМ ИРО Кировской области разработаны индивидуальные образовательные маршруты</w:t>
            </w:r>
          </w:p>
        </w:tc>
        <w:tc>
          <w:tcPr>
            <w:tcW w:w="1214" w:type="dxa"/>
          </w:tcPr>
          <w:p w:rsidR="00AA1ABF" w:rsidRPr="00217F64" w:rsidRDefault="00AA1ABF" w:rsidP="00324196">
            <w:pPr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</w:tcPr>
          <w:p w:rsidR="00AA1ABF" w:rsidRPr="00217F64" w:rsidRDefault="00AA1ABF" w:rsidP="003241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276" w:type="dxa"/>
          </w:tcPr>
          <w:p w:rsidR="00AA1ABF" w:rsidRPr="00217F64" w:rsidRDefault="00AA1ABF" w:rsidP="003241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276" w:type="dxa"/>
          </w:tcPr>
          <w:p w:rsidR="00AA1ABF" w:rsidRPr="00217F64" w:rsidRDefault="00AA1ABF" w:rsidP="003241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</w:tcPr>
          <w:p w:rsidR="00AA1ABF" w:rsidRPr="00217F64" w:rsidRDefault="00AA1ABF" w:rsidP="003241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AA1ABF" w:rsidRPr="00217F64" w:rsidRDefault="00AA1ABF" w:rsidP="003241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AA1ABF" w:rsidRPr="00217F64" w:rsidRDefault="00AA1ABF" w:rsidP="003241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AA1ABF" w:rsidRPr="00217F64" w:rsidRDefault="00AA1ABF" w:rsidP="003241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AA1ABF" w:rsidRPr="00217F64" w:rsidTr="00AF21A6">
        <w:trPr>
          <w:trHeight w:val="622"/>
        </w:trPr>
        <w:tc>
          <w:tcPr>
            <w:tcW w:w="739" w:type="dxa"/>
          </w:tcPr>
          <w:p w:rsidR="00AA1ABF" w:rsidRPr="00217F64" w:rsidRDefault="00AA1ABF" w:rsidP="00181744">
            <w:pPr>
              <w:rPr>
                <w:rFonts w:ascii="Times New Roman" w:hAnsi="Times New Roman"/>
                <w:sz w:val="28"/>
              </w:rPr>
            </w:pPr>
            <w:r w:rsidRPr="00217F64">
              <w:rPr>
                <w:rFonts w:ascii="Times New Roman" w:hAnsi="Times New Roman"/>
                <w:sz w:val="28"/>
              </w:rPr>
              <w:t>20.2</w:t>
            </w:r>
          </w:p>
        </w:tc>
        <w:tc>
          <w:tcPr>
            <w:tcW w:w="4456" w:type="dxa"/>
          </w:tcPr>
          <w:p w:rsidR="00AA1ABF" w:rsidRPr="00217F64" w:rsidRDefault="00AA1ABF" w:rsidP="00324196">
            <w:pPr>
              <w:jc w:val="both"/>
              <w:rPr>
                <w:rFonts w:ascii="Times New Roman" w:hAnsi="Times New Roman"/>
                <w:sz w:val="28"/>
              </w:rPr>
            </w:pPr>
            <w:r w:rsidRPr="00217F64">
              <w:rPr>
                <w:rFonts w:ascii="Times New Roman" w:hAnsi="Times New Roman"/>
                <w:sz w:val="28"/>
              </w:rPr>
              <w:t>Доля  педагогических работников муниципальных общеобразовательных организаций, прошедших повышение квалификации в ЦНППМ ИРО Кировской области</w:t>
            </w:r>
          </w:p>
        </w:tc>
        <w:tc>
          <w:tcPr>
            <w:tcW w:w="1214" w:type="dxa"/>
          </w:tcPr>
          <w:p w:rsidR="00AA1ABF" w:rsidRPr="00217F64" w:rsidRDefault="00AA1ABF" w:rsidP="00324196">
            <w:pPr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</w:tcPr>
          <w:p w:rsidR="00AA1ABF" w:rsidRPr="00217F64" w:rsidRDefault="00AA1ABF" w:rsidP="003241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276" w:type="dxa"/>
          </w:tcPr>
          <w:p w:rsidR="00AA1ABF" w:rsidRPr="00217F64" w:rsidRDefault="00AA1ABF" w:rsidP="003241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276" w:type="dxa"/>
          </w:tcPr>
          <w:p w:rsidR="00AA1ABF" w:rsidRPr="00217F64" w:rsidRDefault="00AA1ABF" w:rsidP="003241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</w:tcPr>
          <w:p w:rsidR="00AA1ABF" w:rsidRPr="00217F64" w:rsidRDefault="00AA1ABF" w:rsidP="003241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AA1ABF" w:rsidRPr="00217F64" w:rsidRDefault="00AA1ABF" w:rsidP="003241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AA1ABF" w:rsidRPr="00217F64" w:rsidRDefault="00AA1ABF" w:rsidP="003241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AA1ABF" w:rsidRPr="00217F64" w:rsidRDefault="00AA1ABF" w:rsidP="003241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AA1ABF" w:rsidRPr="00217F64" w:rsidTr="00AF21A6">
        <w:trPr>
          <w:trHeight w:val="622"/>
        </w:trPr>
        <w:tc>
          <w:tcPr>
            <w:tcW w:w="739" w:type="dxa"/>
          </w:tcPr>
          <w:p w:rsidR="00AA1ABF" w:rsidRPr="00217F64" w:rsidRDefault="00AA1ABF" w:rsidP="00181744">
            <w:pPr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20.3</w:t>
            </w:r>
          </w:p>
        </w:tc>
        <w:tc>
          <w:tcPr>
            <w:tcW w:w="4456" w:type="dxa"/>
          </w:tcPr>
          <w:p w:rsidR="00AA1ABF" w:rsidRPr="00217F64" w:rsidRDefault="00AA1ABF" w:rsidP="00324196">
            <w:pPr>
              <w:jc w:val="both"/>
              <w:rPr>
                <w:rFonts w:ascii="Times New Roman" w:hAnsi="Times New Roman"/>
                <w:sz w:val="28"/>
              </w:rPr>
            </w:pPr>
            <w:r w:rsidRPr="00217F64">
              <w:rPr>
                <w:rFonts w:ascii="Times New Roman" w:hAnsi="Times New Roman"/>
                <w:sz w:val="28"/>
              </w:rPr>
              <w:t>Доля муниципальных общеобразовательных организаций, принявших участие в программах повышения квалификации управленческих команд</w:t>
            </w:r>
          </w:p>
        </w:tc>
        <w:tc>
          <w:tcPr>
            <w:tcW w:w="1214" w:type="dxa"/>
          </w:tcPr>
          <w:p w:rsidR="00AA1ABF" w:rsidRPr="00217F64" w:rsidRDefault="00AA1ABF" w:rsidP="00324196">
            <w:pPr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</w:tcPr>
          <w:p w:rsidR="00AA1ABF" w:rsidRPr="00217F64" w:rsidRDefault="00AA1ABF" w:rsidP="003241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276" w:type="dxa"/>
          </w:tcPr>
          <w:p w:rsidR="00AA1ABF" w:rsidRPr="00217F64" w:rsidRDefault="00AA1ABF" w:rsidP="003241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276" w:type="dxa"/>
          </w:tcPr>
          <w:p w:rsidR="00AA1ABF" w:rsidRPr="00217F64" w:rsidRDefault="00AA1ABF" w:rsidP="003241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75" w:type="dxa"/>
          </w:tcPr>
          <w:p w:rsidR="00AA1ABF" w:rsidRPr="00217F64" w:rsidRDefault="00AA1ABF" w:rsidP="003241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AA1ABF" w:rsidRPr="00217F64" w:rsidRDefault="00AA1ABF" w:rsidP="003241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AA1ABF" w:rsidRPr="00217F64" w:rsidRDefault="00AA1ABF" w:rsidP="003241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AA1ABF" w:rsidRPr="00217F64" w:rsidRDefault="00AA1ABF" w:rsidP="003241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AA1ABF" w:rsidRPr="00217F64" w:rsidTr="00AF21A6">
        <w:trPr>
          <w:trHeight w:val="622"/>
        </w:trPr>
        <w:tc>
          <w:tcPr>
            <w:tcW w:w="739" w:type="dxa"/>
          </w:tcPr>
          <w:p w:rsidR="00AA1ABF" w:rsidRPr="00217F64" w:rsidRDefault="00AA1ABF" w:rsidP="00324196">
            <w:pPr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20.4</w:t>
            </w:r>
          </w:p>
        </w:tc>
        <w:tc>
          <w:tcPr>
            <w:tcW w:w="4456" w:type="dxa"/>
          </w:tcPr>
          <w:p w:rsidR="00AA1ABF" w:rsidRPr="00217F64" w:rsidRDefault="00AA1ABF" w:rsidP="00324196">
            <w:pPr>
              <w:jc w:val="both"/>
              <w:rPr>
                <w:rFonts w:ascii="Times New Roman" w:hAnsi="Times New Roman"/>
                <w:sz w:val="28"/>
              </w:rPr>
            </w:pPr>
            <w:r w:rsidRPr="00217F64">
              <w:rPr>
                <w:rFonts w:ascii="Times New Roman" w:hAnsi="Times New Roman"/>
                <w:sz w:val="28"/>
              </w:rPr>
              <w:t>Доля  муниципальных общеобразовательных организаций, реализующих целевую модель наставничества</w:t>
            </w:r>
          </w:p>
        </w:tc>
        <w:tc>
          <w:tcPr>
            <w:tcW w:w="1214" w:type="dxa"/>
          </w:tcPr>
          <w:p w:rsidR="00AA1ABF" w:rsidRPr="00217F64" w:rsidRDefault="00AA1ABF" w:rsidP="00324196">
            <w:pPr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</w:tcPr>
          <w:p w:rsidR="00AA1ABF" w:rsidRPr="00217F64" w:rsidRDefault="00AA1ABF" w:rsidP="003241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276" w:type="dxa"/>
          </w:tcPr>
          <w:p w:rsidR="00AA1ABF" w:rsidRPr="00217F64" w:rsidRDefault="00AA1ABF" w:rsidP="003241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276" w:type="dxa"/>
          </w:tcPr>
          <w:p w:rsidR="00AA1ABF" w:rsidRPr="00217F64" w:rsidRDefault="00AA1ABF" w:rsidP="00324196">
            <w:pPr>
              <w:jc w:val="center"/>
              <w:rPr>
                <w:rFonts w:ascii="Times New Roman" w:hAnsi="Times New Roman"/>
                <w:sz w:val="28"/>
              </w:rPr>
            </w:pPr>
            <w:r w:rsidRPr="00217F64"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275" w:type="dxa"/>
          </w:tcPr>
          <w:p w:rsidR="00AA1ABF" w:rsidRPr="00217F64" w:rsidRDefault="00AA1ABF" w:rsidP="00324196">
            <w:pPr>
              <w:jc w:val="center"/>
              <w:rPr>
                <w:rFonts w:ascii="Times New Roman" w:hAnsi="Times New Roman"/>
                <w:sz w:val="28"/>
              </w:rPr>
            </w:pPr>
            <w:r w:rsidRPr="00217F64">
              <w:rPr>
                <w:rFonts w:ascii="Times New Roman" w:hAnsi="Times New Roman"/>
                <w:sz w:val="28"/>
              </w:rPr>
              <w:t>20</w:t>
            </w:r>
          </w:p>
        </w:tc>
        <w:tc>
          <w:tcPr>
            <w:tcW w:w="1276" w:type="dxa"/>
          </w:tcPr>
          <w:p w:rsidR="00AA1ABF" w:rsidRPr="00217F64" w:rsidRDefault="00AA1ABF" w:rsidP="00324196">
            <w:pPr>
              <w:jc w:val="center"/>
              <w:rPr>
                <w:rFonts w:ascii="Times New Roman" w:hAnsi="Times New Roman"/>
                <w:sz w:val="28"/>
              </w:rPr>
            </w:pPr>
            <w:r w:rsidRPr="00217F64">
              <w:rPr>
                <w:rFonts w:ascii="Times New Roman" w:hAnsi="Times New Roman"/>
                <w:sz w:val="28"/>
              </w:rPr>
              <w:t>20</w:t>
            </w:r>
          </w:p>
        </w:tc>
        <w:tc>
          <w:tcPr>
            <w:tcW w:w="1276" w:type="dxa"/>
          </w:tcPr>
          <w:p w:rsidR="00AA1ABF" w:rsidRPr="00217F64" w:rsidRDefault="00AA1ABF" w:rsidP="00324196">
            <w:pPr>
              <w:jc w:val="center"/>
              <w:rPr>
                <w:rFonts w:ascii="Times New Roman" w:hAnsi="Times New Roman"/>
                <w:sz w:val="28"/>
              </w:rPr>
            </w:pPr>
            <w:r w:rsidRPr="00217F64">
              <w:rPr>
                <w:rFonts w:ascii="Times New Roman" w:hAnsi="Times New Roman"/>
                <w:sz w:val="28"/>
              </w:rPr>
              <w:t>20</w:t>
            </w:r>
          </w:p>
        </w:tc>
        <w:tc>
          <w:tcPr>
            <w:tcW w:w="1276" w:type="dxa"/>
          </w:tcPr>
          <w:p w:rsidR="00AA1ABF" w:rsidRPr="00217F64" w:rsidRDefault="00AA1ABF" w:rsidP="00324196">
            <w:pPr>
              <w:jc w:val="center"/>
              <w:rPr>
                <w:rFonts w:ascii="Times New Roman" w:hAnsi="Times New Roman"/>
                <w:sz w:val="28"/>
              </w:rPr>
            </w:pPr>
            <w:r w:rsidRPr="00217F64">
              <w:rPr>
                <w:rFonts w:ascii="Times New Roman" w:hAnsi="Times New Roman"/>
                <w:sz w:val="28"/>
              </w:rPr>
              <w:t>20</w:t>
            </w:r>
          </w:p>
        </w:tc>
      </w:tr>
      <w:tr w:rsidR="00AA1ABF" w:rsidRPr="00217F64" w:rsidTr="00AF21A6">
        <w:trPr>
          <w:trHeight w:val="622"/>
        </w:trPr>
        <w:tc>
          <w:tcPr>
            <w:tcW w:w="739" w:type="dxa"/>
          </w:tcPr>
          <w:p w:rsidR="00AA1ABF" w:rsidRPr="00217F64" w:rsidRDefault="00AA1ABF" w:rsidP="00324196">
            <w:pPr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20.5</w:t>
            </w:r>
          </w:p>
        </w:tc>
        <w:tc>
          <w:tcPr>
            <w:tcW w:w="4456" w:type="dxa"/>
          </w:tcPr>
          <w:p w:rsidR="00AA1ABF" w:rsidRPr="00217F64" w:rsidRDefault="00AA1ABF" w:rsidP="00324196">
            <w:pPr>
              <w:jc w:val="both"/>
              <w:rPr>
                <w:rFonts w:ascii="Times New Roman" w:hAnsi="Times New Roman"/>
                <w:sz w:val="28"/>
              </w:rPr>
            </w:pPr>
            <w:r w:rsidRPr="00217F64">
              <w:rPr>
                <w:rFonts w:ascii="Times New Roman" w:hAnsi="Times New Roman"/>
                <w:sz w:val="28"/>
              </w:rPr>
              <w:t>Доля муниципальных общеобразовательных организаций, управленческие команды которых вовлечены в систему менторства</w:t>
            </w:r>
          </w:p>
        </w:tc>
        <w:tc>
          <w:tcPr>
            <w:tcW w:w="1214" w:type="dxa"/>
          </w:tcPr>
          <w:p w:rsidR="00AA1ABF" w:rsidRPr="00217F64" w:rsidRDefault="00AA1ABF" w:rsidP="00324196">
            <w:pPr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</w:tcPr>
          <w:p w:rsidR="00AA1ABF" w:rsidRPr="00217F64" w:rsidRDefault="00AA1ABF" w:rsidP="003241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276" w:type="dxa"/>
          </w:tcPr>
          <w:p w:rsidR="00AA1ABF" w:rsidRPr="00217F64" w:rsidRDefault="00AA1ABF" w:rsidP="003241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276" w:type="dxa"/>
          </w:tcPr>
          <w:p w:rsidR="00AA1ABF" w:rsidRPr="00217F64" w:rsidRDefault="00AA1ABF" w:rsidP="00324196">
            <w:pPr>
              <w:jc w:val="center"/>
              <w:rPr>
                <w:rFonts w:ascii="Times New Roman" w:hAnsi="Times New Roman"/>
                <w:sz w:val="28"/>
              </w:rPr>
            </w:pPr>
            <w:r w:rsidRPr="00217F64"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275" w:type="dxa"/>
          </w:tcPr>
          <w:p w:rsidR="00AA1ABF" w:rsidRPr="00217F64" w:rsidRDefault="00AA1ABF" w:rsidP="00324196">
            <w:pPr>
              <w:jc w:val="center"/>
              <w:rPr>
                <w:rFonts w:ascii="Times New Roman" w:hAnsi="Times New Roman"/>
                <w:sz w:val="28"/>
              </w:rPr>
            </w:pPr>
            <w:r w:rsidRPr="00217F64">
              <w:rPr>
                <w:rFonts w:ascii="Times New Roman" w:hAnsi="Times New Roman"/>
                <w:sz w:val="28"/>
              </w:rPr>
              <w:t>20</w:t>
            </w:r>
          </w:p>
        </w:tc>
        <w:tc>
          <w:tcPr>
            <w:tcW w:w="1276" w:type="dxa"/>
          </w:tcPr>
          <w:p w:rsidR="00AA1ABF" w:rsidRPr="00217F64" w:rsidRDefault="00AA1ABF" w:rsidP="00324196">
            <w:pPr>
              <w:jc w:val="center"/>
              <w:rPr>
                <w:rFonts w:ascii="Times New Roman" w:hAnsi="Times New Roman"/>
                <w:sz w:val="28"/>
              </w:rPr>
            </w:pPr>
            <w:r w:rsidRPr="00217F64">
              <w:rPr>
                <w:rFonts w:ascii="Times New Roman" w:hAnsi="Times New Roman"/>
                <w:sz w:val="28"/>
              </w:rPr>
              <w:t>20</w:t>
            </w:r>
          </w:p>
        </w:tc>
        <w:tc>
          <w:tcPr>
            <w:tcW w:w="1276" w:type="dxa"/>
          </w:tcPr>
          <w:p w:rsidR="00AA1ABF" w:rsidRPr="00217F64" w:rsidRDefault="00AA1ABF" w:rsidP="00324196">
            <w:pPr>
              <w:jc w:val="center"/>
              <w:rPr>
                <w:rFonts w:ascii="Times New Roman" w:hAnsi="Times New Roman"/>
                <w:sz w:val="28"/>
              </w:rPr>
            </w:pPr>
            <w:r w:rsidRPr="00217F64">
              <w:rPr>
                <w:rFonts w:ascii="Times New Roman" w:hAnsi="Times New Roman"/>
                <w:sz w:val="28"/>
              </w:rPr>
              <w:t>20</w:t>
            </w:r>
          </w:p>
        </w:tc>
        <w:tc>
          <w:tcPr>
            <w:tcW w:w="1276" w:type="dxa"/>
          </w:tcPr>
          <w:p w:rsidR="00AA1ABF" w:rsidRPr="00217F64" w:rsidRDefault="00AA1ABF" w:rsidP="00324196">
            <w:pPr>
              <w:jc w:val="center"/>
              <w:rPr>
                <w:rFonts w:ascii="Times New Roman" w:hAnsi="Times New Roman"/>
                <w:sz w:val="28"/>
              </w:rPr>
            </w:pPr>
            <w:r w:rsidRPr="00217F64">
              <w:rPr>
                <w:rFonts w:ascii="Times New Roman" w:hAnsi="Times New Roman"/>
                <w:sz w:val="28"/>
              </w:rPr>
              <w:t>20</w:t>
            </w:r>
          </w:p>
        </w:tc>
      </w:tr>
      <w:tr w:rsidR="00AA1ABF" w:rsidRPr="00217F64" w:rsidTr="00AF21A6">
        <w:trPr>
          <w:trHeight w:val="622"/>
        </w:trPr>
        <w:tc>
          <w:tcPr>
            <w:tcW w:w="739" w:type="dxa"/>
          </w:tcPr>
          <w:p w:rsidR="00AA1ABF" w:rsidRPr="00217F64" w:rsidRDefault="00AA1ABF" w:rsidP="001817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4456" w:type="dxa"/>
          </w:tcPr>
          <w:p w:rsidR="00AA1ABF" w:rsidRPr="00217F64" w:rsidRDefault="00AA1ABF" w:rsidP="00B025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</w:pPr>
            <w:r w:rsidRPr="00217F64"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>Отдельное мероприятие «Проведение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214" w:type="dxa"/>
          </w:tcPr>
          <w:p w:rsidR="00AA1ABF" w:rsidRPr="00217F64" w:rsidRDefault="00AA1ABF" w:rsidP="005D7395">
            <w:pPr>
              <w:ind w:right="-4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A1ABF" w:rsidRPr="00217F64" w:rsidRDefault="00AA1ABF" w:rsidP="005D73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1ABF" w:rsidRPr="00217F64" w:rsidRDefault="00AA1ABF" w:rsidP="005D73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1ABF" w:rsidRPr="00217F64" w:rsidRDefault="00AA1ABF" w:rsidP="005D73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A1ABF" w:rsidRPr="00217F64" w:rsidRDefault="00AA1ABF" w:rsidP="005D73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1ABF" w:rsidRPr="00217F64" w:rsidRDefault="00AA1ABF" w:rsidP="005D73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1ABF" w:rsidRPr="00217F64" w:rsidRDefault="00AA1ABF" w:rsidP="005D73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1ABF" w:rsidRPr="00217F64" w:rsidRDefault="00AA1ABF" w:rsidP="005D73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ABF" w:rsidRPr="00217F64" w:rsidTr="00AF21A6">
        <w:trPr>
          <w:trHeight w:val="622"/>
        </w:trPr>
        <w:tc>
          <w:tcPr>
            <w:tcW w:w="739" w:type="dxa"/>
          </w:tcPr>
          <w:p w:rsidR="00AA1ABF" w:rsidRPr="00217F64" w:rsidRDefault="00AA1ABF" w:rsidP="0044708A">
            <w:pPr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21.1</w:t>
            </w:r>
          </w:p>
        </w:tc>
        <w:tc>
          <w:tcPr>
            <w:tcW w:w="4456" w:type="dxa"/>
          </w:tcPr>
          <w:p w:rsidR="00AA1ABF" w:rsidRPr="00217F64" w:rsidRDefault="00AA1ABF" w:rsidP="00B025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217F6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Количество муниципальных общеобразовательных организаций, в которых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1214" w:type="dxa"/>
          </w:tcPr>
          <w:p w:rsidR="00AA1ABF" w:rsidRPr="00217F64" w:rsidRDefault="00AA1ABF" w:rsidP="0044708A">
            <w:pPr>
              <w:ind w:right="-4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134" w:type="dxa"/>
          </w:tcPr>
          <w:p w:rsidR="00AA1ABF" w:rsidRPr="00217F64" w:rsidRDefault="00AA1ABF" w:rsidP="004470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AA1ABF" w:rsidRPr="00217F64" w:rsidRDefault="00AA1ABF" w:rsidP="004470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AA1ABF" w:rsidRPr="00217F64" w:rsidRDefault="00AA1ABF" w:rsidP="004470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AA1ABF" w:rsidRPr="00217F64" w:rsidRDefault="00AA1ABF" w:rsidP="004470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AA1ABF" w:rsidRPr="00217F64" w:rsidRDefault="00AA1ABF" w:rsidP="004470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AA1ABF" w:rsidRPr="00217F64" w:rsidRDefault="00AA1ABF" w:rsidP="004470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AA1ABF" w:rsidRPr="00217F64" w:rsidRDefault="00AA1ABF" w:rsidP="004470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F6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AA1ABF" w:rsidRPr="009A3AA0" w:rsidRDefault="00AA1ABF" w:rsidP="00106C37">
      <w:pPr>
        <w:tabs>
          <w:tab w:val="left" w:pos="3969"/>
          <w:tab w:val="left" w:pos="5245"/>
          <w:tab w:val="left" w:pos="5387"/>
          <w:tab w:val="left" w:pos="5529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</w:p>
    <w:p w:rsidR="00AA1ABF" w:rsidRDefault="00AA1ABF" w:rsidP="00106C37">
      <w:pPr>
        <w:ind w:right="-1"/>
      </w:pPr>
    </w:p>
    <w:sectPr w:rsidR="00AA1ABF" w:rsidSect="005D7395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72EB"/>
    <w:rsid w:val="00002383"/>
    <w:rsid w:val="00015509"/>
    <w:rsid w:val="00042F4A"/>
    <w:rsid w:val="00047002"/>
    <w:rsid w:val="000A72EB"/>
    <w:rsid w:val="00106C37"/>
    <w:rsid w:val="00110504"/>
    <w:rsid w:val="001469AE"/>
    <w:rsid w:val="00181744"/>
    <w:rsid w:val="001C35BE"/>
    <w:rsid w:val="00217F64"/>
    <w:rsid w:val="00241D67"/>
    <w:rsid w:val="00290C33"/>
    <w:rsid w:val="002E094B"/>
    <w:rsid w:val="00324196"/>
    <w:rsid w:val="003A1509"/>
    <w:rsid w:val="003A340F"/>
    <w:rsid w:val="003D685C"/>
    <w:rsid w:val="003F0ADD"/>
    <w:rsid w:val="003F41AF"/>
    <w:rsid w:val="0044708A"/>
    <w:rsid w:val="004C5A75"/>
    <w:rsid w:val="004F672A"/>
    <w:rsid w:val="00530110"/>
    <w:rsid w:val="00530545"/>
    <w:rsid w:val="00534481"/>
    <w:rsid w:val="005D4D57"/>
    <w:rsid w:val="005D7395"/>
    <w:rsid w:val="0062009F"/>
    <w:rsid w:val="00631A43"/>
    <w:rsid w:val="00656C3A"/>
    <w:rsid w:val="006A4796"/>
    <w:rsid w:val="00792CAA"/>
    <w:rsid w:val="007B7B95"/>
    <w:rsid w:val="00871B71"/>
    <w:rsid w:val="00892C6C"/>
    <w:rsid w:val="00895D8F"/>
    <w:rsid w:val="008A6ED9"/>
    <w:rsid w:val="008C6629"/>
    <w:rsid w:val="00914515"/>
    <w:rsid w:val="0094572F"/>
    <w:rsid w:val="00975EF9"/>
    <w:rsid w:val="009A3AA0"/>
    <w:rsid w:val="009B12EA"/>
    <w:rsid w:val="009B7B75"/>
    <w:rsid w:val="009D10BF"/>
    <w:rsid w:val="009E24E0"/>
    <w:rsid w:val="00A1495B"/>
    <w:rsid w:val="00A27E0D"/>
    <w:rsid w:val="00A3178E"/>
    <w:rsid w:val="00A6290C"/>
    <w:rsid w:val="00AA1ABF"/>
    <w:rsid w:val="00AB105B"/>
    <w:rsid w:val="00AF21A6"/>
    <w:rsid w:val="00B0257C"/>
    <w:rsid w:val="00B273E7"/>
    <w:rsid w:val="00BA1127"/>
    <w:rsid w:val="00BA4B3A"/>
    <w:rsid w:val="00BC1C0C"/>
    <w:rsid w:val="00C32347"/>
    <w:rsid w:val="00C55D20"/>
    <w:rsid w:val="00D8031A"/>
    <w:rsid w:val="00DE623C"/>
    <w:rsid w:val="00E22D3D"/>
    <w:rsid w:val="00E40D5E"/>
    <w:rsid w:val="00EE7DA3"/>
    <w:rsid w:val="00F77E45"/>
    <w:rsid w:val="00F82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2EB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106C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06C37"/>
    <w:rPr>
      <w:rFonts w:ascii="Times New Roman" w:hAnsi="Times New Roman" w:cs="Times New Roman"/>
      <w:b/>
      <w:bCs/>
      <w:kern w:val="36"/>
      <w:sz w:val="48"/>
      <w:szCs w:val="48"/>
    </w:rPr>
  </w:style>
  <w:style w:type="paragraph" w:customStyle="1" w:styleId="ConsPlusTitle">
    <w:name w:val="ConsPlusTitle"/>
    <w:uiPriority w:val="99"/>
    <w:rsid w:val="000A72E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">
    <w:name w:val="ConsPlusNormal"/>
    <w:uiPriority w:val="99"/>
    <w:rsid w:val="000A72EB"/>
    <w:pPr>
      <w:widowControl w:val="0"/>
      <w:autoSpaceDE w:val="0"/>
      <w:autoSpaceDN w:val="0"/>
    </w:pPr>
    <w:rPr>
      <w:rFonts w:eastAsia="Times New Roman" w:cs="Calibri"/>
      <w:szCs w:val="20"/>
    </w:rPr>
  </w:style>
  <w:style w:type="character" w:styleId="Hyperlink">
    <w:name w:val="Hyperlink"/>
    <w:basedOn w:val="DefaultParagraphFont"/>
    <w:uiPriority w:val="99"/>
    <w:semiHidden/>
    <w:rsid w:val="00106C37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3F41AF"/>
    <w:pPr>
      <w:spacing w:after="0" w:line="240" w:lineRule="auto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F41AF"/>
    <w:rPr>
      <w:rFonts w:ascii="Calibri" w:hAnsi="Calibri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13</Pages>
  <Words>1312</Words>
  <Characters>7481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ZAMBOSS</dc:creator>
  <cp:keywords/>
  <dc:description/>
  <cp:lastModifiedBy>ucom06</cp:lastModifiedBy>
  <cp:revision>5</cp:revision>
  <cp:lastPrinted>2023-03-29T14:09:00Z</cp:lastPrinted>
  <dcterms:created xsi:type="dcterms:W3CDTF">2023-03-28T08:22:00Z</dcterms:created>
  <dcterms:modified xsi:type="dcterms:W3CDTF">2023-04-18T12:01:00Z</dcterms:modified>
</cp:coreProperties>
</file>