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8F6F5B" w14:textId="77777777" w:rsidR="009612AF" w:rsidRPr="009612AF" w:rsidRDefault="009612AF" w:rsidP="009612AF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612AF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Приложение </w:t>
      </w:r>
    </w:p>
    <w:p w14:paraId="69AFB31F" w14:textId="77777777" w:rsidR="009612AF" w:rsidRPr="009612AF" w:rsidRDefault="009612AF" w:rsidP="009612AF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477ADE4" w14:textId="77777777" w:rsidR="009612AF" w:rsidRPr="009612AF" w:rsidRDefault="009612AF" w:rsidP="009612AF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612AF">
        <w:rPr>
          <w:rFonts w:ascii="Times New Roman" w:eastAsia="Times New Roman" w:hAnsi="Times New Roman" w:cs="Times New Roman"/>
          <w:bCs/>
          <w:sz w:val="28"/>
          <w:szCs w:val="28"/>
        </w:rPr>
        <w:t>УТВЕРЖДЕН</w:t>
      </w:r>
    </w:p>
    <w:p w14:paraId="4E56C072" w14:textId="77777777" w:rsidR="009612AF" w:rsidRPr="009612AF" w:rsidRDefault="009612AF" w:rsidP="009612AF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121AD3A" w14:textId="77777777" w:rsidR="009612AF" w:rsidRPr="009612AF" w:rsidRDefault="009612AF" w:rsidP="009612AF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612AF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постановлением администрации муниципального образования </w:t>
      </w:r>
      <w:proofErr w:type="spellStart"/>
      <w:r w:rsidRPr="009612AF">
        <w:rPr>
          <w:rFonts w:ascii="Times New Roman" w:eastAsia="Times New Roman" w:hAnsi="Times New Roman" w:cs="Times New Roman"/>
          <w:bCs/>
          <w:sz w:val="28"/>
          <w:szCs w:val="28"/>
        </w:rPr>
        <w:t>Омутнинский</w:t>
      </w:r>
      <w:proofErr w:type="spellEnd"/>
      <w:r w:rsidRPr="009612AF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муниципальный район Кировской области</w:t>
      </w:r>
    </w:p>
    <w:p w14:paraId="33FF85C7" w14:textId="1C3543FE" w:rsidR="009612AF" w:rsidRPr="009612AF" w:rsidRDefault="009612AF" w:rsidP="009612AF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612AF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 w:rsidR="00B51227">
        <w:rPr>
          <w:rFonts w:ascii="Times New Roman" w:eastAsia="Times New Roman" w:hAnsi="Times New Roman" w:cs="Times New Roman"/>
          <w:bCs/>
          <w:sz w:val="28"/>
          <w:szCs w:val="28"/>
        </w:rPr>
        <w:t>08.08.2023</w:t>
      </w:r>
      <w:r w:rsidRPr="009612AF">
        <w:rPr>
          <w:rFonts w:ascii="Times New Roman" w:eastAsia="Times New Roman" w:hAnsi="Times New Roman" w:cs="Times New Roman"/>
          <w:bCs/>
          <w:sz w:val="28"/>
          <w:szCs w:val="28"/>
        </w:rPr>
        <w:t xml:space="preserve">  №</w:t>
      </w:r>
      <w:r w:rsidR="00B51227">
        <w:rPr>
          <w:rFonts w:ascii="Times New Roman" w:eastAsia="Times New Roman" w:hAnsi="Times New Roman" w:cs="Times New Roman"/>
          <w:bCs/>
          <w:sz w:val="28"/>
          <w:szCs w:val="28"/>
        </w:rPr>
        <w:t xml:space="preserve"> 472</w:t>
      </w:r>
    </w:p>
    <w:p w14:paraId="6BF0E87B" w14:textId="77777777" w:rsidR="009612AF" w:rsidRDefault="009612AF" w:rsidP="007629CB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BBF8EF" w14:textId="77777777" w:rsidR="009612AF" w:rsidRDefault="009612AF" w:rsidP="007629CB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7FEDF6" w14:textId="5269F5E3" w:rsidR="007629CB" w:rsidRPr="009C5C98" w:rsidRDefault="007629CB" w:rsidP="007629CB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C98">
        <w:rPr>
          <w:rFonts w:ascii="Times New Roman" w:hAnsi="Times New Roman" w:cs="Times New Roman"/>
          <w:b/>
          <w:sz w:val="28"/>
          <w:szCs w:val="28"/>
        </w:rPr>
        <w:t>П</w:t>
      </w:r>
      <w:r w:rsidR="000E5239">
        <w:rPr>
          <w:rFonts w:ascii="Times New Roman" w:hAnsi="Times New Roman" w:cs="Times New Roman"/>
          <w:b/>
          <w:sz w:val="28"/>
          <w:szCs w:val="28"/>
        </w:rPr>
        <w:t>ОРЯДОК</w:t>
      </w:r>
    </w:p>
    <w:p w14:paraId="28D8DC0C" w14:textId="09FBEECE" w:rsidR="005A5F45" w:rsidRDefault="00AC7CCE" w:rsidP="00A30C1E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7CC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 условия предоставления единовременной выплаты</w:t>
      </w:r>
      <w:r w:rsidRPr="00AC7CC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629CB" w:rsidRPr="009C5C9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«</w:t>
      </w:r>
      <w:r w:rsidR="00A30C1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Лучш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ему</w:t>
      </w:r>
      <w:r w:rsidR="00A30C1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руководител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ю </w:t>
      </w:r>
      <w:r w:rsidR="00A30C1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районного  методического и профессионального объединения</w:t>
      </w:r>
      <w:r w:rsidR="00A30C1E" w:rsidRPr="00A30C1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Омутнинского района и</w:t>
      </w:r>
      <w:r w:rsidR="00A30C1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лучш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ему</w:t>
      </w:r>
      <w:r w:rsidR="00A30C1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руководител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ю</w:t>
      </w:r>
      <w:r w:rsidR="00A30C1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районной опорной образовательной организации</w:t>
      </w:r>
      <w:r w:rsidR="00A30C1E" w:rsidRPr="00A30C1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по</w:t>
      </w:r>
      <w:r w:rsidR="00A30C1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="00A30C1E" w:rsidRPr="00A30C1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методической работе с педагогическими кадрами</w:t>
      </w:r>
      <w:r w:rsidR="007629CB" w:rsidRPr="009C5C9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»</w:t>
      </w:r>
    </w:p>
    <w:p w14:paraId="4AF85AF9" w14:textId="77777777" w:rsidR="005A5F45" w:rsidRDefault="005A5F45" w:rsidP="005A5F45">
      <w:pPr>
        <w:pStyle w:val="10"/>
        <w:keepNext/>
        <w:keepLines/>
        <w:shd w:val="clear" w:color="auto" w:fill="auto"/>
        <w:spacing w:after="0" w:line="360" w:lineRule="auto"/>
        <w:jc w:val="center"/>
      </w:pPr>
    </w:p>
    <w:p w14:paraId="200360ED" w14:textId="77777777" w:rsidR="005A5F45" w:rsidRPr="00A55406" w:rsidRDefault="005A5F45" w:rsidP="006C6039">
      <w:pPr>
        <w:pStyle w:val="10"/>
        <w:keepNext/>
        <w:keepLines/>
        <w:shd w:val="clear" w:color="auto" w:fill="auto"/>
        <w:spacing w:after="0" w:line="360" w:lineRule="auto"/>
        <w:jc w:val="center"/>
      </w:pPr>
      <w:r w:rsidRPr="00A55406">
        <w:t>1. Общие положения</w:t>
      </w:r>
    </w:p>
    <w:p w14:paraId="3CAA1973" w14:textId="3E9E449D" w:rsidR="005A5F45" w:rsidRDefault="005A5F45" w:rsidP="006C6039">
      <w:pPr>
        <w:pStyle w:val="10"/>
        <w:keepNext/>
        <w:keepLines/>
        <w:shd w:val="clear" w:color="auto" w:fill="auto"/>
        <w:tabs>
          <w:tab w:val="left" w:pos="9214"/>
        </w:tabs>
        <w:spacing w:after="0" w:line="360" w:lineRule="auto"/>
        <w:ind w:right="19" w:firstLine="709"/>
        <w:jc w:val="both"/>
        <w:rPr>
          <w:rFonts w:cs="Times New Roman"/>
          <w:b w:val="0"/>
          <w:shd w:val="clear" w:color="auto" w:fill="FFFFFF"/>
        </w:rPr>
      </w:pPr>
      <w:r>
        <w:rPr>
          <w:b w:val="0"/>
        </w:rPr>
        <w:t xml:space="preserve">1.1. </w:t>
      </w:r>
      <w:r w:rsidRPr="00A55406">
        <w:rPr>
          <w:b w:val="0"/>
        </w:rPr>
        <w:t>Настоящ</w:t>
      </w:r>
      <w:r>
        <w:rPr>
          <w:b w:val="0"/>
        </w:rPr>
        <w:t>ий</w:t>
      </w:r>
      <w:r w:rsidRPr="00A55406">
        <w:rPr>
          <w:b w:val="0"/>
        </w:rPr>
        <w:t xml:space="preserve"> </w:t>
      </w:r>
      <w:r>
        <w:rPr>
          <w:b w:val="0"/>
        </w:rPr>
        <w:t>порядок</w:t>
      </w:r>
      <w:r w:rsidRPr="00A55406">
        <w:rPr>
          <w:b w:val="0"/>
        </w:rPr>
        <w:t xml:space="preserve"> </w:t>
      </w:r>
      <w:r>
        <w:rPr>
          <w:b w:val="0"/>
        </w:rPr>
        <w:t xml:space="preserve">о </w:t>
      </w:r>
      <w:r w:rsidRPr="00AC7CCE">
        <w:rPr>
          <w:rFonts w:eastAsia="Calibri" w:cs="Times New Roman"/>
          <w:b w:val="0"/>
          <w:lang w:eastAsia="en-US"/>
        </w:rPr>
        <w:t>единовременной выплат</w:t>
      </w:r>
      <w:r>
        <w:rPr>
          <w:rFonts w:eastAsia="Calibri" w:cs="Times New Roman"/>
          <w:b w:val="0"/>
          <w:lang w:eastAsia="en-US"/>
        </w:rPr>
        <w:t>е</w:t>
      </w:r>
      <w:r w:rsidRPr="00AC7CCE">
        <w:rPr>
          <w:rFonts w:eastAsia="Calibri" w:cs="Times New Roman"/>
          <w:lang w:eastAsia="en-US"/>
        </w:rPr>
        <w:t xml:space="preserve"> </w:t>
      </w:r>
      <w:r w:rsidRPr="00AC7CCE">
        <w:rPr>
          <w:rFonts w:cs="Times New Roman"/>
          <w:b w:val="0"/>
          <w:shd w:val="clear" w:color="auto" w:fill="FFFFFF"/>
        </w:rPr>
        <w:t>«Лучш</w:t>
      </w:r>
      <w:r w:rsidRPr="00AC7CCE">
        <w:rPr>
          <w:rFonts w:cs="Times New Roman"/>
          <w:b w:val="0"/>
          <w:bCs w:val="0"/>
          <w:shd w:val="clear" w:color="auto" w:fill="FFFFFF"/>
        </w:rPr>
        <w:t>ему</w:t>
      </w:r>
      <w:r w:rsidRPr="00AC7CCE">
        <w:rPr>
          <w:rFonts w:cs="Times New Roman"/>
          <w:b w:val="0"/>
          <w:shd w:val="clear" w:color="auto" w:fill="FFFFFF"/>
        </w:rPr>
        <w:t xml:space="preserve"> руководител</w:t>
      </w:r>
      <w:r w:rsidRPr="00AC7CCE">
        <w:rPr>
          <w:rFonts w:cs="Times New Roman"/>
          <w:b w:val="0"/>
          <w:bCs w:val="0"/>
          <w:shd w:val="clear" w:color="auto" w:fill="FFFFFF"/>
        </w:rPr>
        <w:t xml:space="preserve">ю </w:t>
      </w:r>
      <w:r w:rsidRPr="00AC7CCE">
        <w:rPr>
          <w:rFonts w:cs="Times New Roman"/>
          <w:b w:val="0"/>
          <w:shd w:val="clear" w:color="auto" w:fill="FFFFFF"/>
        </w:rPr>
        <w:t xml:space="preserve">районного  методического и профессионального объединения </w:t>
      </w:r>
      <w:proofErr w:type="spellStart"/>
      <w:r w:rsidRPr="00AC7CCE">
        <w:rPr>
          <w:rFonts w:cs="Times New Roman"/>
          <w:b w:val="0"/>
          <w:shd w:val="clear" w:color="auto" w:fill="FFFFFF"/>
        </w:rPr>
        <w:t>Омутнинского</w:t>
      </w:r>
      <w:proofErr w:type="spellEnd"/>
      <w:r w:rsidRPr="00AC7CCE">
        <w:rPr>
          <w:rFonts w:cs="Times New Roman"/>
          <w:b w:val="0"/>
          <w:shd w:val="clear" w:color="auto" w:fill="FFFFFF"/>
        </w:rPr>
        <w:t xml:space="preserve"> района и лучш</w:t>
      </w:r>
      <w:r w:rsidRPr="00AC7CCE">
        <w:rPr>
          <w:rFonts w:cs="Times New Roman"/>
          <w:b w:val="0"/>
          <w:bCs w:val="0"/>
          <w:shd w:val="clear" w:color="auto" w:fill="FFFFFF"/>
        </w:rPr>
        <w:t>ему</w:t>
      </w:r>
      <w:r w:rsidRPr="00AC7CCE">
        <w:rPr>
          <w:rFonts w:cs="Times New Roman"/>
          <w:b w:val="0"/>
          <w:shd w:val="clear" w:color="auto" w:fill="FFFFFF"/>
        </w:rPr>
        <w:t xml:space="preserve"> руководител</w:t>
      </w:r>
      <w:r w:rsidRPr="00AC7CCE">
        <w:rPr>
          <w:rFonts w:cs="Times New Roman"/>
          <w:b w:val="0"/>
          <w:bCs w:val="0"/>
          <w:shd w:val="clear" w:color="auto" w:fill="FFFFFF"/>
        </w:rPr>
        <w:t>ю</w:t>
      </w:r>
      <w:r w:rsidRPr="00AC7CCE">
        <w:rPr>
          <w:rFonts w:cs="Times New Roman"/>
          <w:b w:val="0"/>
          <w:shd w:val="clear" w:color="auto" w:fill="FFFFFF"/>
        </w:rPr>
        <w:t xml:space="preserve"> районной опорной образовательной организации по методической работе с педагогическими кадрами»</w:t>
      </w:r>
      <w:r>
        <w:rPr>
          <w:rFonts w:cs="Times New Roman"/>
          <w:b w:val="0"/>
          <w:shd w:val="clear" w:color="auto" w:fill="FFFFFF"/>
        </w:rPr>
        <w:t xml:space="preserve"> (далее – Порядок) определяет порядок и условия </w:t>
      </w:r>
      <w:r w:rsidRPr="00AC7CCE">
        <w:rPr>
          <w:rFonts w:cs="Times New Roman"/>
          <w:b w:val="0"/>
          <w:shd w:val="clear" w:color="auto" w:fill="FFFFFF"/>
        </w:rPr>
        <w:t>предоставления единовр</w:t>
      </w:r>
      <w:r w:rsidR="00A521CA">
        <w:rPr>
          <w:rFonts w:cs="Times New Roman"/>
          <w:b w:val="0"/>
          <w:shd w:val="clear" w:color="auto" w:fill="FFFFFF"/>
        </w:rPr>
        <w:t>еменной выплаты</w:t>
      </w:r>
      <w:r w:rsidRPr="00AC7CCE">
        <w:rPr>
          <w:rFonts w:cs="Times New Roman"/>
          <w:b w:val="0"/>
          <w:shd w:val="clear" w:color="auto" w:fill="FFFFFF"/>
        </w:rPr>
        <w:t>.</w:t>
      </w:r>
    </w:p>
    <w:p w14:paraId="649F27D8" w14:textId="5CF57150" w:rsidR="005A5F45" w:rsidRDefault="005A5F45" w:rsidP="006C6039">
      <w:pPr>
        <w:pStyle w:val="10"/>
        <w:keepNext/>
        <w:keepLines/>
        <w:shd w:val="clear" w:color="auto" w:fill="auto"/>
        <w:tabs>
          <w:tab w:val="left" w:pos="9214"/>
        </w:tabs>
        <w:spacing w:after="0" w:line="360" w:lineRule="auto"/>
        <w:ind w:right="19" w:firstLine="709"/>
        <w:jc w:val="both"/>
        <w:rPr>
          <w:rFonts w:cs="Times New Roman"/>
          <w:b w:val="0"/>
          <w:shd w:val="clear" w:color="auto" w:fill="FFFFFF"/>
        </w:rPr>
      </w:pPr>
      <w:r>
        <w:rPr>
          <w:rFonts w:cs="Times New Roman"/>
          <w:b w:val="0"/>
          <w:shd w:val="clear" w:color="auto" w:fill="FFFFFF"/>
        </w:rPr>
        <w:t>1.2.</w:t>
      </w:r>
      <w:r w:rsidRPr="00AC7CCE">
        <w:rPr>
          <w:rFonts w:eastAsia="Calibri" w:cs="Times New Roman"/>
          <w:b w:val="0"/>
          <w:bCs w:val="0"/>
          <w:lang w:eastAsia="en-US"/>
        </w:rPr>
        <w:t xml:space="preserve"> </w:t>
      </w:r>
      <w:r w:rsidR="00A521CA">
        <w:rPr>
          <w:rFonts w:eastAsia="Calibri" w:cs="Times New Roman"/>
          <w:b w:val="0"/>
          <w:bCs w:val="0"/>
          <w:lang w:eastAsia="en-US"/>
        </w:rPr>
        <w:t>Единовременная выплата</w:t>
      </w:r>
      <w:r w:rsidRPr="00AC7CCE">
        <w:rPr>
          <w:rFonts w:eastAsia="Calibri" w:cs="Times New Roman"/>
          <w:b w:val="0"/>
          <w:bCs w:val="0"/>
          <w:lang w:eastAsia="en-US"/>
        </w:rPr>
        <w:t xml:space="preserve"> является формой поощрения и стимулирования</w:t>
      </w:r>
      <w:r>
        <w:rPr>
          <w:rFonts w:eastAsia="Calibri" w:cs="Times New Roman"/>
          <w:b w:val="0"/>
          <w:bCs w:val="0"/>
          <w:lang w:eastAsia="en-US"/>
        </w:rPr>
        <w:t xml:space="preserve"> </w:t>
      </w:r>
      <w:r>
        <w:rPr>
          <w:rFonts w:cs="Times New Roman"/>
          <w:b w:val="0"/>
          <w:shd w:val="clear" w:color="auto" w:fill="FFFFFF"/>
        </w:rPr>
        <w:t>л</w:t>
      </w:r>
      <w:r w:rsidRPr="00AC7CCE">
        <w:rPr>
          <w:rFonts w:cs="Times New Roman"/>
          <w:b w:val="0"/>
          <w:shd w:val="clear" w:color="auto" w:fill="FFFFFF"/>
        </w:rPr>
        <w:t>учш</w:t>
      </w:r>
      <w:r w:rsidR="00B13B01">
        <w:rPr>
          <w:rFonts w:cs="Times New Roman"/>
          <w:b w:val="0"/>
          <w:bCs w:val="0"/>
          <w:shd w:val="clear" w:color="auto" w:fill="FFFFFF"/>
        </w:rPr>
        <w:t>их</w:t>
      </w:r>
      <w:r w:rsidRPr="00AC7CCE">
        <w:rPr>
          <w:rFonts w:cs="Times New Roman"/>
          <w:b w:val="0"/>
          <w:shd w:val="clear" w:color="auto" w:fill="FFFFFF"/>
        </w:rPr>
        <w:t xml:space="preserve"> руководител</w:t>
      </w:r>
      <w:r w:rsidR="00B13B01">
        <w:rPr>
          <w:rFonts w:cs="Times New Roman"/>
          <w:b w:val="0"/>
          <w:bCs w:val="0"/>
          <w:shd w:val="clear" w:color="auto" w:fill="FFFFFF"/>
        </w:rPr>
        <w:t>ей</w:t>
      </w:r>
      <w:r w:rsidRPr="00AC7CCE">
        <w:rPr>
          <w:rFonts w:cs="Times New Roman"/>
          <w:b w:val="0"/>
          <w:bCs w:val="0"/>
          <w:shd w:val="clear" w:color="auto" w:fill="FFFFFF"/>
        </w:rPr>
        <w:t xml:space="preserve"> </w:t>
      </w:r>
      <w:r w:rsidR="00B13B01">
        <w:rPr>
          <w:rFonts w:cs="Times New Roman"/>
          <w:b w:val="0"/>
          <w:shd w:val="clear" w:color="auto" w:fill="FFFFFF"/>
        </w:rPr>
        <w:t>районных методических и профессиональных объединений</w:t>
      </w:r>
      <w:r w:rsidRPr="00AC7CCE">
        <w:rPr>
          <w:rFonts w:cs="Times New Roman"/>
          <w:b w:val="0"/>
          <w:shd w:val="clear" w:color="auto" w:fill="FFFFFF"/>
        </w:rPr>
        <w:t xml:space="preserve"> </w:t>
      </w:r>
      <w:proofErr w:type="spellStart"/>
      <w:r w:rsidRPr="00AC7CCE">
        <w:rPr>
          <w:rFonts w:cs="Times New Roman"/>
          <w:b w:val="0"/>
          <w:shd w:val="clear" w:color="auto" w:fill="FFFFFF"/>
        </w:rPr>
        <w:t>Омутнинского</w:t>
      </w:r>
      <w:proofErr w:type="spellEnd"/>
      <w:r w:rsidRPr="00AC7CCE">
        <w:rPr>
          <w:rFonts w:cs="Times New Roman"/>
          <w:b w:val="0"/>
          <w:shd w:val="clear" w:color="auto" w:fill="FFFFFF"/>
        </w:rPr>
        <w:t xml:space="preserve"> района и лучш</w:t>
      </w:r>
      <w:r w:rsidR="00B13B01">
        <w:rPr>
          <w:rFonts w:cs="Times New Roman"/>
          <w:b w:val="0"/>
          <w:bCs w:val="0"/>
          <w:shd w:val="clear" w:color="auto" w:fill="FFFFFF"/>
        </w:rPr>
        <w:t>их</w:t>
      </w:r>
      <w:r>
        <w:rPr>
          <w:rFonts w:cs="Times New Roman"/>
          <w:b w:val="0"/>
          <w:bCs w:val="0"/>
          <w:shd w:val="clear" w:color="auto" w:fill="FFFFFF"/>
        </w:rPr>
        <w:t xml:space="preserve"> </w:t>
      </w:r>
      <w:r w:rsidRPr="00AC7CCE">
        <w:rPr>
          <w:rFonts w:cs="Times New Roman"/>
          <w:b w:val="0"/>
          <w:shd w:val="clear" w:color="auto" w:fill="FFFFFF"/>
        </w:rPr>
        <w:t>руководител</w:t>
      </w:r>
      <w:r w:rsidR="00B13B01">
        <w:rPr>
          <w:rFonts w:cs="Times New Roman"/>
          <w:b w:val="0"/>
          <w:bCs w:val="0"/>
          <w:shd w:val="clear" w:color="auto" w:fill="FFFFFF"/>
        </w:rPr>
        <w:t>ей</w:t>
      </w:r>
      <w:r w:rsidR="00B13B01">
        <w:rPr>
          <w:rFonts w:cs="Times New Roman"/>
          <w:b w:val="0"/>
          <w:shd w:val="clear" w:color="auto" w:fill="FFFFFF"/>
        </w:rPr>
        <w:t xml:space="preserve"> районных опорных образовательных организаций</w:t>
      </w:r>
      <w:r w:rsidRPr="00AC7CCE">
        <w:rPr>
          <w:rFonts w:cs="Times New Roman"/>
          <w:b w:val="0"/>
          <w:shd w:val="clear" w:color="auto" w:fill="FFFFFF"/>
        </w:rPr>
        <w:t xml:space="preserve"> по методической работе с педагогическими кадрами</w:t>
      </w:r>
      <w:r>
        <w:rPr>
          <w:rFonts w:cs="Times New Roman"/>
          <w:b w:val="0"/>
          <w:shd w:val="clear" w:color="auto" w:fill="FFFFFF"/>
        </w:rPr>
        <w:t>, победивших в конкурсном отборе.</w:t>
      </w:r>
    </w:p>
    <w:p w14:paraId="48C865DB" w14:textId="18FB6998" w:rsidR="005A5F45" w:rsidRDefault="005A5F45" w:rsidP="006C6039">
      <w:pPr>
        <w:pStyle w:val="10"/>
        <w:keepNext/>
        <w:keepLines/>
        <w:shd w:val="clear" w:color="auto" w:fill="auto"/>
        <w:tabs>
          <w:tab w:val="left" w:pos="9214"/>
        </w:tabs>
        <w:spacing w:after="0" w:line="360" w:lineRule="auto"/>
        <w:ind w:right="19" w:firstLine="709"/>
        <w:jc w:val="both"/>
        <w:rPr>
          <w:rFonts w:cs="Times New Roman"/>
          <w:b w:val="0"/>
          <w:shd w:val="clear" w:color="auto" w:fill="FFFFFF"/>
        </w:rPr>
      </w:pPr>
      <w:r w:rsidRPr="006C6039">
        <w:rPr>
          <w:rFonts w:cs="Times New Roman"/>
          <w:b w:val="0"/>
          <w:color w:val="000000" w:themeColor="text1"/>
          <w:shd w:val="clear" w:color="auto" w:fill="FFFFFF"/>
        </w:rPr>
        <w:t xml:space="preserve">1.3. </w:t>
      </w:r>
      <w:r w:rsidRPr="006C6039">
        <w:rPr>
          <w:rFonts w:cs="Times New Roman"/>
          <w:b w:val="0"/>
          <w:color w:val="000000" w:themeColor="text1"/>
        </w:rPr>
        <w:t>К участию в конкурсном отборе доп</w:t>
      </w:r>
      <w:r w:rsidR="00A961BF" w:rsidRPr="006C6039">
        <w:rPr>
          <w:rFonts w:cs="Times New Roman"/>
          <w:b w:val="0"/>
          <w:color w:val="000000" w:themeColor="text1"/>
        </w:rPr>
        <w:t xml:space="preserve">ускаются претенденты из числа </w:t>
      </w:r>
      <w:r w:rsidR="00A961BF">
        <w:rPr>
          <w:rFonts w:cs="Times New Roman"/>
          <w:b w:val="0"/>
        </w:rPr>
        <w:t xml:space="preserve">педагогических работников образовательных организаций </w:t>
      </w:r>
      <w:proofErr w:type="spellStart"/>
      <w:r w:rsidR="00A961BF">
        <w:rPr>
          <w:rFonts w:cs="Times New Roman"/>
          <w:b w:val="0"/>
        </w:rPr>
        <w:t>Омутнинского</w:t>
      </w:r>
      <w:proofErr w:type="spellEnd"/>
      <w:r w:rsidR="00A961BF">
        <w:rPr>
          <w:rFonts w:cs="Times New Roman"/>
          <w:b w:val="0"/>
        </w:rPr>
        <w:t xml:space="preserve"> района – руководителей районных методических и профессиональных объединений и районных опорных образовательных организаций</w:t>
      </w:r>
      <w:r w:rsidR="00A961BF" w:rsidRPr="00A961BF">
        <w:rPr>
          <w:rFonts w:cs="Times New Roman"/>
          <w:b w:val="0"/>
        </w:rPr>
        <w:t xml:space="preserve"> по методической работе с педагогическими кадрами</w:t>
      </w:r>
      <w:r w:rsidR="00A961BF">
        <w:rPr>
          <w:rFonts w:cs="Times New Roman"/>
          <w:b w:val="0"/>
        </w:rPr>
        <w:t>.</w:t>
      </w:r>
    </w:p>
    <w:p w14:paraId="3BD657D8" w14:textId="51E8800E" w:rsidR="007629CB" w:rsidRPr="005A5F45" w:rsidRDefault="007629CB" w:rsidP="006C6039">
      <w:pPr>
        <w:tabs>
          <w:tab w:val="left" w:pos="960"/>
        </w:tabs>
        <w:spacing w:after="0" w:line="360" w:lineRule="auto"/>
      </w:pPr>
    </w:p>
    <w:p w14:paraId="19CFE73E" w14:textId="77777777" w:rsidR="005A5F45" w:rsidRPr="005A5F45" w:rsidRDefault="005A5F45" w:rsidP="006C6039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A5F4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2. Порядок конкурсного отбора претендентов.</w:t>
      </w:r>
    </w:p>
    <w:p w14:paraId="212D72B7" w14:textId="18CB780C" w:rsidR="00B13B01" w:rsidRPr="0023076E" w:rsidRDefault="007629CB" w:rsidP="00B13B01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3775FA">
        <w:rPr>
          <w:rFonts w:ascii="Times New Roman" w:hAnsi="Times New Roman" w:cs="Times New Roman"/>
          <w:sz w:val="28"/>
          <w:szCs w:val="28"/>
        </w:rPr>
        <w:t xml:space="preserve">2.1. </w:t>
      </w:r>
      <w:r w:rsidR="00B13B01" w:rsidRPr="0023076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Выдвижение педагогических работников для участия </w:t>
      </w:r>
      <w:r w:rsidR="00B13B01">
        <w:rPr>
          <w:rFonts w:ascii="Times New Roman" w:eastAsia="Times New Roman" w:hAnsi="Times New Roman" w:cs="Times New Roman"/>
          <w:sz w:val="28"/>
          <w:szCs w:val="24"/>
          <w:lang w:eastAsia="ar-SA"/>
        </w:rPr>
        <w:t>в к</w:t>
      </w:r>
      <w:r w:rsidR="00B13B01" w:rsidRPr="0023076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онкурсе </w:t>
      </w:r>
      <w:r w:rsidR="00B13B01">
        <w:rPr>
          <w:rFonts w:ascii="Times New Roman" w:eastAsia="Times New Roman" w:hAnsi="Times New Roman" w:cs="Times New Roman"/>
          <w:sz w:val="28"/>
          <w:szCs w:val="24"/>
          <w:lang w:eastAsia="ar-SA"/>
        </w:rPr>
        <w:t>«</w:t>
      </w:r>
      <w:r w:rsidR="00B13B01" w:rsidRPr="00B13B0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Лучшему руководителю районного  методического и профессионального объединения </w:t>
      </w:r>
      <w:proofErr w:type="spellStart"/>
      <w:r w:rsidR="00B13B01" w:rsidRPr="00B13B01">
        <w:rPr>
          <w:rFonts w:ascii="Times New Roman" w:eastAsia="Times New Roman" w:hAnsi="Times New Roman" w:cs="Times New Roman"/>
          <w:sz w:val="28"/>
          <w:szCs w:val="24"/>
          <w:lang w:eastAsia="ar-SA"/>
        </w:rPr>
        <w:t>Омутнинского</w:t>
      </w:r>
      <w:proofErr w:type="spellEnd"/>
      <w:r w:rsidR="00B13B01" w:rsidRPr="00B13B0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района и лучшему руководителю районной опорной образовательной организации по методической работе с педагогическими кадрами</w:t>
      </w:r>
      <w:r w:rsidR="00B13B0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» (далее - Конкурс) </w:t>
      </w:r>
      <w:r w:rsidR="00B13B01" w:rsidRPr="0023076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производится </w:t>
      </w:r>
      <w:r w:rsidR="00B13B01">
        <w:rPr>
          <w:rFonts w:ascii="Times New Roman" w:eastAsia="Times New Roman" w:hAnsi="Times New Roman" w:cs="Times New Roman"/>
          <w:sz w:val="28"/>
          <w:szCs w:val="24"/>
          <w:lang w:eastAsia="ar-SA"/>
        </w:rPr>
        <w:t>участниками самостоятельно</w:t>
      </w:r>
      <w:r w:rsidR="00B13B01" w:rsidRPr="0023076E">
        <w:rPr>
          <w:rFonts w:ascii="Times New Roman" w:eastAsia="Times New Roman" w:hAnsi="Times New Roman" w:cs="Times New Roman"/>
          <w:sz w:val="28"/>
          <w:szCs w:val="24"/>
          <w:lang w:eastAsia="ar-SA"/>
        </w:rPr>
        <w:t>.</w:t>
      </w:r>
    </w:p>
    <w:p w14:paraId="6796AC92" w14:textId="50C928FE" w:rsidR="00B13B01" w:rsidRPr="0023076E" w:rsidRDefault="00B13B01" w:rsidP="00B13B01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23076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2.2. </w:t>
      </w:r>
      <w:proofErr w:type="gramStart"/>
      <w:r w:rsidRPr="0023076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Прием материалов на Конкурс осуществляется в Управлении образования </w:t>
      </w:r>
      <w:proofErr w:type="spellStart"/>
      <w:r w:rsidRPr="0023076E">
        <w:rPr>
          <w:rFonts w:ascii="Times New Roman" w:eastAsia="Times New Roman" w:hAnsi="Times New Roman" w:cs="Times New Roman"/>
          <w:sz w:val="28"/>
          <w:szCs w:val="24"/>
          <w:lang w:eastAsia="ar-SA"/>
        </w:rPr>
        <w:t>Омутнинского</w:t>
      </w:r>
      <w:proofErr w:type="spellEnd"/>
      <w:r w:rsidRPr="0023076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района в установленный Оргкомитетом сроки.</w:t>
      </w:r>
      <w:proofErr w:type="gramEnd"/>
    </w:p>
    <w:p w14:paraId="1A6751EE" w14:textId="547AAD66" w:rsidR="00B13B01" w:rsidRPr="0023076E" w:rsidRDefault="00B13B01" w:rsidP="00B13B01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23076E">
        <w:rPr>
          <w:rFonts w:ascii="Times New Roman" w:eastAsia="Times New Roman" w:hAnsi="Times New Roman" w:cs="Times New Roman"/>
          <w:sz w:val="28"/>
          <w:szCs w:val="24"/>
          <w:lang w:eastAsia="ar-SA"/>
        </w:rPr>
        <w:t>2.3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. Критерии оценки участников Конкурса</w:t>
      </w:r>
      <w:r w:rsidRPr="0023076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утверждаются приказом Управления образования </w:t>
      </w:r>
      <w:proofErr w:type="spellStart"/>
      <w:r w:rsidRPr="0023076E">
        <w:rPr>
          <w:rFonts w:ascii="Times New Roman" w:eastAsia="Times New Roman" w:hAnsi="Times New Roman" w:cs="Times New Roman"/>
          <w:sz w:val="28"/>
          <w:szCs w:val="24"/>
          <w:lang w:eastAsia="ar-SA"/>
        </w:rPr>
        <w:t>Омутнинского</w:t>
      </w:r>
      <w:proofErr w:type="spellEnd"/>
      <w:r w:rsidRPr="0023076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района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.</w:t>
      </w:r>
      <w:r w:rsidRPr="0023076E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Оргкомитет Конкурса оставляет за собой право вносить изменения в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критерии оценки</w:t>
      </w:r>
      <w:r w:rsidRPr="0023076E">
        <w:rPr>
          <w:rFonts w:ascii="Times New Roman" w:eastAsia="Times New Roman" w:hAnsi="Times New Roman" w:cs="Times New Roman"/>
          <w:sz w:val="28"/>
          <w:szCs w:val="24"/>
          <w:lang w:eastAsia="ar-SA"/>
        </w:rPr>
        <w:t>.</w:t>
      </w:r>
    </w:p>
    <w:p w14:paraId="6B212F31" w14:textId="4BDC4B7C" w:rsidR="00B13B01" w:rsidRPr="0023076E" w:rsidRDefault="001805D4" w:rsidP="00B13B01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2.4</w:t>
      </w:r>
      <w:r w:rsidR="00B13B01" w:rsidRPr="002307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Итоги Конкурса и победители в каждой номинации Конкурса утверждаются приказом Управления образования </w:t>
      </w:r>
      <w:proofErr w:type="spellStart"/>
      <w:r w:rsidR="00B13B01" w:rsidRPr="0023076E">
        <w:rPr>
          <w:rFonts w:ascii="Times New Roman" w:eastAsia="Times New Roman" w:hAnsi="Times New Roman" w:cs="Times New Roman"/>
          <w:sz w:val="28"/>
          <w:szCs w:val="28"/>
          <w:lang w:eastAsia="ar-SA"/>
        </w:rPr>
        <w:t>Омутнинского</w:t>
      </w:r>
      <w:proofErr w:type="spellEnd"/>
      <w:r w:rsidR="00B13B01" w:rsidRPr="002307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района.</w:t>
      </w:r>
    </w:p>
    <w:p w14:paraId="1F2952EA" w14:textId="4326F119" w:rsidR="00AB1D1A" w:rsidRPr="0068104E" w:rsidRDefault="00AB1D1A" w:rsidP="00FD415A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68104E">
        <w:rPr>
          <w:rFonts w:ascii="Times New Roman" w:eastAsia="Times New Roman" w:hAnsi="Times New Roman" w:cs="Times New Roman"/>
          <w:b/>
          <w:sz w:val="28"/>
          <w:szCs w:val="28"/>
        </w:rPr>
        <w:t xml:space="preserve">3. Порядок предоставления единовременной выплаты </w:t>
      </w:r>
      <w:r w:rsidR="0068104E" w:rsidRPr="0068104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лучшему руководителю районного  методического и профессионального объединения </w:t>
      </w:r>
      <w:proofErr w:type="spellStart"/>
      <w:r w:rsidR="0068104E" w:rsidRPr="0068104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Омутнинского</w:t>
      </w:r>
      <w:proofErr w:type="spellEnd"/>
      <w:r w:rsidR="0068104E" w:rsidRPr="0068104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района и лучшему руководителю районной опорной образовательной организации по методической работе с педагогическими кадрами</w:t>
      </w:r>
    </w:p>
    <w:p w14:paraId="29DACD1B" w14:textId="3EB797C8" w:rsidR="00AB1D1A" w:rsidRDefault="00AB1D1A" w:rsidP="00495EA9">
      <w:pPr>
        <w:widowControl w:val="0"/>
        <w:autoSpaceDE w:val="0"/>
        <w:autoSpaceDN w:val="0"/>
        <w:spacing w:before="240" w:after="0" w:line="36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AB1D1A">
        <w:rPr>
          <w:rFonts w:ascii="Times New Roman" w:eastAsia="Times New Roman" w:hAnsi="Times New Roman" w:cs="Times New Roman"/>
          <w:sz w:val="28"/>
          <w:szCs w:val="28"/>
        </w:rPr>
        <w:t>3.1. Право на получение единовременной выплаты однократно име</w:t>
      </w:r>
      <w:r w:rsidR="00B13B01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AB1D1A">
        <w:rPr>
          <w:rFonts w:ascii="Times New Roman" w:eastAsia="Times New Roman" w:hAnsi="Times New Roman" w:cs="Times New Roman"/>
          <w:sz w:val="28"/>
          <w:szCs w:val="28"/>
        </w:rPr>
        <w:t xml:space="preserve">т </w:t>
      </w:r>
      <w:r w:rsidR="00B13B0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лучшие руководители районных  методических и профессиональных объединений</w:t>
      </w:r>
      <w:r w:rsidRPr="00AB1D1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AB1D1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Омутнинского</w:t>
      </w:r>
      <w:proofErr w:type="spellEnd"/>
      <w:r w:rsidR="00B13B0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района и лучшие руководители районных опорных образовательных организаций</w:t>
      </w:r>
      <w:r w:rsidRPr="00AB1D1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по методической работе с педагогическими кадрами.</w:t>
      </w:r>
    </w:p>
    <w:p w14:paraId="39D7B95B" w14:textId="18F383FB" w:rsidR="00AB1D1A" w:rsidRPr="00A961BF" w:rsidRDefault="00AB1D1A" w:rsidP="006C6039">
      <w:pPr>
        <w:widowControl w:val="0"/>
        <w:autoSpaceDE w:val="0"/>
        <w:autoSpaceDN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961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3.2. Единовременная выплата предоставляется в размере </w:t>
      </w:r>
      <w:r w:rsidR="00A961BF" w:rsidRPr="00A961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10 000 (десять тысяч) </w:t>
      </w:r>
      <w:r w:rsidRPr="00A961B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рублей.</w:t>
      </w:r>
    </w:p>
    <w:p w14:paraId="23EEB964" w14:textId="50B63F24" w:rsidR="00AB1D1A" w:rsidRPr="00AB1D1A" w:rsidRDefault="00AB1D1A" w:rsidP="006C6039">
      <w:pPr>
        <w:widowControl w:val="0"/>
        <w:autoSpaceDE w:val="0"/>
        <w:autoSpaceDN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1D1A">
        <w:rPr>
          <w:rFonts w:ascii="Times New Roman" w:eastAsia="Times New Roman" w:hAnsi="Times New Roman" w:cs="Times New Roman"/>
          <w:sz w:val="28"/>
          <w:szCs w:val="28"/>
        </w:rPr>
        <w:t xml:space="preserve">3.4. </w:t>
      </w:r>
      <w:r w:rsidR="0059799F">
        <w:rPr>
          <w:rFonts w:ascii="Times New Roman" w:eastAsia="Times New Roman" w:hAnsi="Times New Roman" w:cs="Times New Roman"/>
          <w:sz w:val="28"/>
          <w:szCs w:val="28"/>
        </w:rPr>
        <w:t xml:space="preserve"> Е</w:t>
      </w:r>
      <w:r w:rsidRPr="00AB1D1A">
        <w:rPr>
          <w:rFonts w:ascii="Times New Roman" w:eastAsia="Times New Roman" w:hAnsi="Times New Roman" w:cs="Times New Roman"/>
          <w:sz w:val="28"/>
          <w:szCs w:val="28"/>
        </w:rPr>
        <w:t>диновременн</w:t>
      </w:r>
      <w:r w:rsidR="0059799F">
        <w:rPr>
          <w:rFonts w:ascii="Times New Roman" w:eastAsia="Times New Roman" w:hAnsi="Times New Roman" w:cs="Times New Roman"/>
          <w:sz w:val="28"/>
          <w:szCs w:val="28"/>
        </w:rPr>
        <w:t>ая</w:t>
      </w:r>
      <w:r w:rsidRPr="00AB1D1A">
        <w:rPr>
          <w:rFonts w:ascii="Times New Roman" w:eastAsia="Times New Roman" w:hAnsi="Times New Roman" w:cs="Times New Roman"/>
          <w:sz w:val="28"/>
          <w:szCs w:val="28"/>
        </w:rPr>
        <w:t xml:space="preserve"> выплат</w:t>
      </w:r>
      <w:r w:rsidR="0059799F">
        <w:rPr>
          <w:rFonts w:ascii="Times New Roman" w:eastAsia="Times New Roman" w:hAnsi="Times New Roman" w:cs="Times New Roman"/>
          <w:sz w:val="28"/>
          <w:szCs w:val="28"/>
        </w:rPr>
        <w:t>а подлежит налогообложению в общем установленном порядке.</w:t>
      </w:r>
    </w:p>
    <w:p w14:paraId="184B094C" w14:textId="0D27103D" w:rsidR="00AB1D1A" w:rsidRPr="00AB1D1A" w:rsidRDefault="00AB1D1A" w:rsidP="006C6039">
      <w:pPr>
        <w:widowControl w:val="0"/>
        <w:autoSpaceDE w:val="0"/>
        <w:autoSpaceDN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1D1A">
        <w:rPr>
          <w:rFonts w:ascii="Times New Roman" w:eastAsia="Times New Roman" w:hAnsi="Times New Roman" w:cs="Times New Roman"/>
          <w:sz w:val="28"/>
          <w:szCs w:val="28"/>
        </w:rPr>
        <w:t xml:space="preserve">3.5. Единовременная выплата производится на основании поданного </w:t>
      </w:r>
      <w:r w:rsidR="0059799F">
        <w:rPr>
          <w:rFonts w:ascii="Times New Roman" w:eastAsia="Times New Roman" w:hAnsi="Times New Roman" w:cs="Times New Roman"/>
          <w:sz w:val="28"/>
          <w:szCs w:val="28"/>
        </w:rPr>
        <w:t>победителем заявления</w:t>
      </w:r>
      <w:r w:rsidRPr="00AB1D1A">
        <w:rPr>
          <w:rFonts w:ascii="Times New Roman" w:eastAsia="Times New Roman" w:hAnsi="Times New Roman" w:cs="Times New Roman"/>
          <w:sz w:val="28"/>
          <w:szCs w:val="28"/>
        </w:rPr>
        <w:t xml:space="preserve">, о предоставлении единовременной денежной выплаты, составленного на имя </w:t>
      </w:r>
      <w:r w:rsidR="00A71B4E">
        <w:rPr>
          <w:rFonts w:ascii="Times New Roman" w:eastAsia="Times New Roman" w:hAnsi="Times New Roman" w:cs="Times New Roman"/>
          <w:sz w:val="28"/>
          <w:szCs w:val="28"/>
        </w:rPr>
        <w:t>председателя</w:t>
      </w:r>
      <w:r w:rsidR="00A71B4E" w:rsidRPr="00A71B4E">
        <w:rPr>
          <w:rFonts w:ascii="Times New Roman" w:eastAsia="Times New Roman" w:hAnsi="Times New Roman" w:cs="Times New Roman"/>
          <w:sz w:val="28"/>
          <w:szCs w:val="28"/>
        </w:rPr>
        <w:t xml:space="preserve"> межведомственной комиссии</w:t>
      </w:r>
      <w:r w:rsidRPr="00AB1D1A">
        <w:rPr>
          <w:rFonts w:ascii="Times New Roman" w:eastAsia="Times New Roman" w:hAnsi="Times New Roman" w:cs="Times New Roman"/>
          <w:sz w:val="28"/>
          <w:szCs w:val="28"/>
        </w:rPr>
        <w:t xml:space="preserve">, при условии, что такое заявление подано не позднее трех месяцев с момента </w:t>
      </w:r>
      <w:r w:rsidRPr="00AB1D1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назначения руководителя наставником. Заявление подается по форме согласно </w:t>
      </w:r>
      <w:r w:rsidRPr="00AB1D1A">
        <w:rPr>
          <w:rFonts w:ascii="Times New Roman" w:eastAsia="Times New Roman" w:hAnsi="Times New Roman" w:cs="Times New Roman"/>
          <w:b/>
          <w:sz w:val="28"/>
          <w:szCs w:val="28"/>
        </w:rPr>
        <w:t>приложению 1</w:t>
      </w:r>
      <w:r w:rsidRPr="00AB1D1A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Порядку.</w:t>
      </w:r>
    </w:p>
    <w:p w14:paraId="11B06587" w14:textId="67A6CD59" w:rsidR="00AB1D1A" w:rsidRPr="00AB1D1A" w:rsidRDefault="00AB1D1A" w:rsidP="006C6039">
      <w:pPr>
        <w:widowControl w:val="0"/>
        <w:autoSpaceDE w:val="0"/>
        <w:autoSpaceDN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1D1A">
        <w:rPr>
          <w:rFonts w:ascii="Times New Roman" w:eastAsia="Times New Roman" w:hAnsi="Times New Roman" w:cs="Times New Roman"/>
          <w:sz w:val="28"/>
          <w:szCs w:val="28"/>
        </w:rPr>
        <w:t xml:space="preserve">3.6. Для получения единовременной выплаты </w:t>
      </w:r>
      <w:r w:rsidR="0059799F">
        <w:rPr>
          <w:rFonts w:ascii="Times New Roman" w:eastAsia="Times New Roman" w:hAnsi="Times New Roman" w:cs="Times New Roman"/>
          <w:sz w:val="28"/>
          <w:szCs w:val="28"/>
        </w:rPr>
        <w:t xml:space="preserve">победитель </w:t>
      </w:r>
      <w:r w:rsidRPr="00AB1D1A">
        <w:rPr>
          <w:rFonts w:ascii="Times New Roman" w:eastAsia="Times New Roman" w:hAnsi="Times New Roman" w:cs="Times New Roman"/>
          <w:sz w:val="28"/>
          <w:szCs w:val="28"/>
        </w:rPr>
        <w:t xml:space="preserve">предоставляет в </w:t>
      </w:r>
      <w:r w:rsidR="00A71B4E">
        <w:rPr>
          <w:rFonts w:ascii="Times New Roman" w:eastAsia="Times New Roman" w:hAnsi="Times New Roman" w:cs="Times New Roman"/>
          <w:sz w:val="28"/>
          <w:szCs w:val="28"/>
        </w:rPr>
        <w:t>межведомственную комиссию</w:t>
      </w:r>
      <w:r w:rsidRPr="00AB1D1A">
        <w:rPr>
          <w:rFonts w:ascii="Times New Roman" w:eastAsia="Times New Roman" w:hAnsi="Times New Roman" w:cs="Times New Roman"/>
          <w:sz w:val="28"/>
          <w:szCs w:val="28"/>
        </w:rPr>
        <w:t xml:space="preserve"> следующие документы:</w:t>
      </w:r>
    </w:p>
    <w:p w14:paraId="3733B95F" w14:textId="77777777" w:rsidR="00AB1D1A" w:rsidRPr="00AB1D1A" w:rsidRDefault="00AB1D1A" w:rsidP="006C6039">
      <w:pPr>
        <w:widowControl w:val="0"/>
        <w:autoSpaceDE w:val="0"/>
        <w:autoSpaceDN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1D1A">
        <w:rPr>
          <w:rFonts w:ascii="Times New Roman" w:eastAsia="Times New Roman" w:hAnsi="Times New Roman" w:cs="Times New Roman"/>
          <w:sz w:val="28"/>
          <w:szCs w:val="28"/>
        </w:rPr>
        <w:t>3.6.1. Заявление о предоставлении единовременной выплаты.</w:t>
      </w:r>
    </w:p>
    <w:p w14:paraId="565B365F" w14:textId="77777777" w:rsidR="00AB1D1A" w:rsidRPr="00AB1D1A" w:rsidRDefault="00AB1D1A" w:rsidP="006C6039">
      <w:pPr>
        <w:widowControl w:val="0"/>
        <w:autoSpaceDE w:val="0"/>
        <w:autoSpaceDN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1D1A">
        <w:rPr>
          <w:rFonts w:ascii="Times New Roman" w:eastAsia="Times New Roman" w:hAnsi="Times New Roman" w:cs="Times New Roman"/>
          <w:sz w:val="28"/>
          <w:szCs w:val="28"/>
        </w:rPr>
        <w:t>3.6.2. Заверенные руководителем образовательной организации копии:</w:t>
      </w:r>
    </w:p>
    <w:p w14:paraId="0441B195" w14:textId="1AB15545" w:rsidR="00AB1D1A" w:rsidRPr="00AB1D1A" w:rsidRDefault="00A961BF" w:rsidP="006C6039">
      <w:pPr>
        <w:widowControl w:val="0"/>
        <w:autoSpaceDE w:val="0"/>
        <w:autoSpaceDN w:val="0"/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приказа Управления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Омутнинского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="00AB1D1A" w:rsidRPr="00AB1D1A">
        <w:rPr>
          <w:rFonts w:ascii="Times New Roman" w:eastAsia="Times New Roman" w:hAnsi="Times New Roman" w:cs="Times New Roman"/>
          <w:sz w:val="28"/>
          <w:szCs w:val="28"/>
        </w:rPr>
        <w:t xml:space="preserve"> о назначении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руководителей </w:t>
      </w:r>
      <w:r w:rsidRPr="00A961BF">
        <w:rPr>
          <w:rFonts w:ascii="Times New Roman" w:eastAsia="Times New Roman" w:hAnsi="Times New Roman" w:cs="Times New Roman"/>
          <w:sz w:val="28"/>
          <w:szCs w:val="28"/>
        </w:rPr>
        <w:t>районных методических и профессиональных объединений и районных опорных образовательных организаций по методической работе с педагогическими кадрами</w:t>
      </w:r>
      <w:r w:rsidR="00AB1D1A" w:rsidRPr="00AB1D1A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7465726" w14:textId="2020F6DC" w:rsidR="00AB1D1A" w:rsidRPr="00AB1D1A" w:rsidRDefault="00A961BF" w:rsidP="006C6039">
      <w:pPr>
        <w:widowControl w:val="0"/>
        <w:autoSpaceDE w:val="0"/>
        <w:autoSpaceDN w:val="0"/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B1D1A" w:rsidRPr="00AB1D1A">
        <w:rPr>
          <w:rFonts w:ascii="Times New Roman" w:eastAsia="Times New Roman" w:hAnsi="Times New Roman" w:cs="Times New Roman"/>
          <w:sz w:val="28"/>
          <w:szCs w:val="28"/>
        </w:rPr>
        <w:t xml:space="preserve">документа, подтверждающего номер счета, открытого в кредитном учреждении, а также наименование, адрес </w:t>
      </w:r>
      <w:r w:rsidR="00AB1D1A" w:rsidRPr="00AB1D1A">
        <w:rPr>
          <w:rFonts w:ascii="Times New Roman" w:eastAsia="Times New Roman" w:hAnsi="Times New Roman" w:cs="Times New Roman"/>
          <w:sz w:val="28"/>
          <w:szCs w:val="28"/>
        </w:rPr>
        <w:br/>
        <w:t>и реквизиты кредитного учреждения.</w:t>
      </w:r>
    </w:p>
    <w:p w14:paraId="108A4B96" w14:textId="3B19DE10" w:rsidR="00AB1D1A" w:rsidRPr="00AB1D1A" w:rsidRDefault="006C6039" w:rsidP="006C6039">
      <w:pPr>
        <w:widowControl w:val="0"/>
        <w:tabs>
          <w:tab w:val="left" w:pos="851"/>
        </w:tabs>
        <w:autoSpaceDE w:val="0"/>
        <w:autoSpaceDN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3.7.</w:t>
      </w:r>
      <w:r w:rsidR="00AB1D1A" w:rsidRPr="00AB1D1A">
        <w:rPr>
          <w:rFonts w:ascii="Times New Roman" w:eastAsia="Times New Roman" w:hAnsi="Times New Roman" w:cs="Times New Roman"/>
          <w:sz w:val="28"/>
          <w:szCs w:val="28"/>
        </w:rPr>
        <w:t xml:space="preserve"> Основанием для отказа </w:t>
      </w:r>
      <w:r w:rsidR="0059799F">
        <w:rPr>
          <w:rFonts w:ascii="Times New Roman" w:eastAsia="Times New Roman" w:hAnsi="Times New Roman" w:cs="Times New Roman"/>
          <w:sz w:val="28"/>
          <w:szCs w:val="28"/>
        </w:rPr>
        <w:t>победителю</w:t>
      </w:r>
      <w:r w:rsidR="00AB1D1A" w:rsidRPr="00AB1D1A">
        <w:rPr>
          <w:rFonts w:ascii="Times New Roman" w:eastAsia="Times New Roman" w:hAnsi="Times New Roman" w:cs="Times New Roman"/>
          <w:sz w:val="28"/>
          <w:szCs w:val="28"/>
        </w:rPr>
        <w:t xml:space="preserve"> в предоставлении единовременной денежной выплаты являются: </w:t>
      </w:r>
    </w:p>
    <w:p w14:paraId="248279DC" w14:textId="0C3142A1" w:rsidR="00AB1D1A" w:rsidRPr="00AB1D1A" w:rsidRDefault="006C6039" w:rsidP="006C6039">
      <w:pPr>
        <w:widowControl w:val="0"/>
        <w:tabs>
          <w:tab w:val="left" w:pos="851"/>
        </w:tabs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AB1D1A" w:rsidRPr="00AB1D1A">
        <w:rPr>
          <w:rFonts w:ascii="Times New Roman" w:eastAsia="Times New Roman" w:hAnsi="Times New Roman" w:cs="Times New Roman"/>
          <w:sz w:val="28"/>
          <w:szCs w:val="28"/>
        </w:rPr>
        <w:t xml:space="preserve"> не соблюдение условий, установленных пунктом 3.1. настоящего Порядка;</w:t>
      </w:r>
    </w:p>
    <w:p w14:paraId="3C89A186" w14:textId="58D5CF9C" w:rsidR="00AB1D1A" w:rsidRPr="00AB1D1A" w:rsidRDefault="006C6039" w:rsidP="006C6039">
      <w:pPr>
        <w:widowControl w:val="0"/>
        <w:tabs>
          <w:tab w:val="left" w:pos="851"/>
        </w:tabs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AB1D1A" w:rsidRPr="00AB1D1A">
        <w:rPr>
          <w:rFonts w:ascii="Times New Roman" w:eastAsia="Times New Roman" w:hAnsi="Times New Roman" w:cs="Times New Roman"/>
          <w:sz w:val="28"/>
          <w:szCs w:val="28"/>
        </w:rPr>
        <w:t xml:space="preserve"> отсутствие или несоответствие  представленных документов перечню (п.2.1.);</w:t>
      </w:r>
    </w:p>
    <w:p w14:paraId="070658CA" w14:textId="1D8A8B8F" w:rsidR="00AB1D1A" w:rsidRPr="00AB1D1A" w:rsidRDefault="006C6039" w:rsidP="006C6039">
      <w:pPr>
        <w:widowControl w:val="0"/>
        <w:tabs>
          <w:tab w:val="left" w:pos="851"/>
        </w:tabs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AB1D1A" w:rsidRPr="00AB1D1A">
        <w:rPr>
          <w:rFonts w:ascii="Times New Roman" w:eastAsia="Times New Roman" w:hAnsi="Times New Roman" w:cs="Times New Roman"/>
          <w:sz w:val="28"/>
          <w:szCs w:val="28"/>
        </w:rPr>
        <w:t xml:space="preserve"> наличие недостоверных сведений в представленных документах и (или) несоответствие представленных документов перечню (п. 3.6.1., </w:t>
      </w:r>
      <w:r w:rsidR="00AB1D1A" w:rsidRPr="00AB1D1A">
        <w:rPr>
          <w:rFonts w:ascii="Times New Roman" w:eastAsia="Times New Roman" w:hAnsi="Times New Roman" w:cs="Times New Roman"/>
          <w:sz w:val="28"/>
          <w:szCs w:val="28"/>
        </w:rPr>
        <w:br/>
        <w:t>п. 3.6.2.).</w:t>
      </w:r>
    </w:p>
    <w:p w14:paraId="1988FF53" w14:textId="6718B866" w:rsidR="00AB1D1A" w:rsidRPr="00AB1D1A" w:rsidRDefault="006C6039" w:rsidP="006C6039">
      <w:pPr>
        <w:widowControl w:val="0"/>
        <w:tabs>
          <w:tab w:val="left" w:pos="851"/>
        </w:tabs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AB1D1A" w:rsidRPr="00AB1D1A">
        <w:rPr>
          <w:rFonts w:ascii="Times New Roman" w:eastAsia="Times New Roman" w:hAnsi="Times New Roman" w:cs="Times New Roman"/>
          <w:sz w:val="28"/>
          <w:szCs w:val="28"/>
        </w:rPr>
        <w:t xml:space="preserve"> отсутствие или недостаточность бюджетных ассигнований </w:t>
      </w:r>
      <w:r w:rsidR="00AB1D1A" w:rsidRPr="00AB1D1A">
        <w:rPr>
          <w:rFonts w:ascii="Times New Roman" w:eastAsia="Times New Roman" w:hAnsi="Times New Roman" w:cs="Times New Roman"/>
          <w:sz w:val="28"/>
          <w:szCs w:val="28"/>
        </w:rPr>
        <w:br/>
        <w:t>на указанные цели.</w:t>
      </w:r>
    </w:p>
    <w:p w14:paraId="37B7C0A2" w14:textId="09496A86" w:rsidR="00AB1D1A" w:rsidRPr="00AB1D1A" w:rsidRDefault="006C6039" w:rsidP="006C6039">
      <w:pPr>
        <w:widowControl w:val="0"/>
        <w:tabs>
          <w:tab w:val="left" w:pos="851"/>
        </w:tabs>
        <w:autoSpaceDE w:val="0"/>
        <w:autoSpaceDN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3.8</w:t>
      </w:r>
      <w:r w:rsidR="00AB1D1A" w:rsidRPr="00AB1D1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73058" w:rsidRPr="00C73058">
        <w:rPr>
          <w:rFonts w:ascii="Times New Roman" w:eastAsia="Times New Roman" w:hAnsi="Times New Roman" w:cs="Times New Roman"/>
          <w:sz w:val="28"/>
          <w:szCs w:val="28"/>
        </w:rPr>
        <w:t xml:space="preserve">Межведомственная комиссия, состав которой утвержден постановлением администрации муниципального образования </w:t>
      </w:r>
      <w:proofErr w:type="spellStart"/>
      <w:r w:rsidR="00C73058" w:rsidRPr="00C73058">
        <w:rPr>
          <w:rFonts w:ascii="Times New Roman" w:eastAsia="Times New Roman" w:hAnsi="Times New Roman" w:cs="Times New Roman"/>
          <w:sz w:val="28"/>
          <w:szCs w:val="28"/>
        </w:rPr>
        <w:t>Омутнинский</w:t>
      </w:r>
      <w:proofErr w:type="spellEnd"/>
      <w:r w:rsidR="00C73058" w:rsidRPr="00C7305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 Кировской области</w:t>
      </w:r>
      <w:r w:rsidR="00AB1D1A" w:rsidRPr="00AB1D1A">
        <w:rPr>
          <w:rFonts w:ascii="Times New Roman" w:eastAsia="Times New Roman" w:hAnsi="Times New Roman" w:cs="Times New Roman"/>
          <w:sz w:val="28"/>
          <w:szCs w:val="28"/>
        </w:rPr>
        <w:t xml:space="preserve">, рассматривает представленные заявителем документы в течение 10 рабочих дней. </w:t>
      </w:r>
    </w:p>
    <w:p w14:paraId="1F65EA82" w14:textId="0BF343FA" w:rsidR="00AB1D1A" w:rsidRPr="00AB1D1A" w:rsidRDefault="0059799F" w:rsidP="006C6039">
      <w:pPr>
        <w:widowControl w:val="0"/>
        <w:tabs>
          <w:tab w:val="left" w:pos="851"/>
        </w:tabs>
        <w:autoSpaceDE w:val="0"/>
        <w:autoSpaceDN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Победитель уве</w:t>
      </w:r>
      <w:r w:rsidR="00AB1D1A" w:rsidRPr="00AB1D1A">
        <w:rPr>
          <w:rFonts w:ascii="Times New Roman" w:eastAsia="Times New Roman" w:hAnsi="Times New Roman" w:cs="Times New Roman"/>
          <w:sz w:val="28"/>
          <w:szCs w:val="28"/>
        </w:rPr>
        <w:t xml:space="preserve">домляется, о принятом решении </w:t>
      </w:r>
      <w:r w:rsidR="00AB1D1A" w:rsidRPr="00AB1D1A">
        <w:rPr>
          <w:rFonts w:ascii="Times New Roman" w:eastAsia="Times New Roman" w:hAnsi="Times New Roman" w:cs="Times New Roman"/>
          <w:sz w:val="28"/>
          <w:szCs w:val="28"/>
        </w:rPr>
        <w:br/>
        <w:t>в письменной форме.</w:t>
      </w:r>
    </w:p>
    <w:p w14:paraId="23E24708" w14:textId="65BC3583" w:rsidR="00AB1D1A" w:rsidRPr="00AB1D1A" w:rsidRDefault="00AB1D1A" w:rsidP="006C6039">
      <w:pPr>
        <w:widowControl w:val="0"/>
        <w:tabs>
          <w:tab w:val="left" w:pos="851"/>
        </w:tabs>
        <w:autoSpaceDE w:val="0"/>
        <w:autoSpaceDN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1D1A">
        <w:rPr>
          <w:rFonts w:ascii="Times New Roman" w:eastAsia="Times New Roman" w:hAnsi="Times New Roman" w:cs="Times New Roman"/>
          <w:sz w:val="28"/>
          <w:szCs w:val="28"/>
        </w:rPr>
        <w:t xml:space="preserve">В случае принятия решения об отказе в единовременной выплате </w:t>
      </w:r>
      <w:r w:rsidR="0059799F">
        <w:rPr>
          <w:rFonts w:ascii="Times New Roman" w:eastAsia="Times New Roman" w:hAnsi="Times New Roman" w:cs="Times New Roman"/>
          <w:sz w:val="28"/>
          <w:szCs w:val="28"/>
        </w:rPr>
        <w:lastRenderedPageBreak/>
        <w:t>победителю</w:t>
      </w:r>
      <w:r w:rsidRPr="00AB1D1A">
        <w:rPr>
          <w:rFonts w:ascii="Times New Roman" w:eastAsia="Times New Roman" w:hAnsi="Times New Roman" w:cs="Times New Roman"/>
          <w:sz w:val="28"/>
          <w:szCs w:val="28"/>
        </w:rPr>
        <w:t xml:space="preserve"> возвращаются представленные документы. </w:t>
      </w:r>
    </w:p>
    <w:p w14:paraId="3ACBD486" w14:textId="7B899FAD" w:rsidR="00AB1D1A" w:rsidRPr="00AB1D1A" w:rsidRDefault="006C6039" w:rsidP="006C6039">
      <w:pPr>
        <w:widowControl w:val="0"/>
        <w:tabs>
          <w:tab w:val="left" w:pos="851"/>
        </w:tabs>
        <w:autoSpaceDE w:val="0"/>
        <w:autoSpaceDN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3.9</w:t>
      </w:r>
      <w:r w:rsidR="00AB1D1A" w:rsidRPr="00AB1D1A">
        <w:rPr>
          <w:rFonts w:ascii="Times New Roman" w:eastAsia="Times New Roman" w:hAnsi="Times New Roman" w:cs="Times New Roman"/>
          <w:sz w:val="28"/>
          <w:szCs w:val="28"/>
        </w:rPr>
        <w:t xml:space="preserve">. Единовременная выплата перечисляется в течение 30 (тридцати) дней с момента принятия решения за счет средств, предусмотренных </w:t>
      </w:r>
      <w:r w:rsidR="00AB1D1A" w:rsidRPr="00AB1D1A">
        <w:rPr>
          <w:rFonts w:ascii="Times New Roman" w:eastAsia="Times New Roman" w:hAnsi="Times New Roman" w:cs="Times New Roman"/>
          <w:sz w:val="28"/>
          <w:szCs w:val="28"/>
        </w:rPr>
        <w:br/>
        <w:t xml:space="preserve">в районном бюджете на эти цели на текущий финансовый год на счет, открытый </w:t>
      </w:r>
      <w:r w:rsidR="0059799F">
        <w:rPr>
          <w:rFonts w:ascii="Times New Roman" w:eastAsia="Times New Roman" w:hAnsi="Times New Roman" w:cs="Times New Roman"/>
          <w:sz w:val="28"/>
          <w:szCs w:val="28"/>
        </w:rPr>
        <w:t xml:space="preserve">победителем </w:t>
      </w:r>
      <w:r w:rsidR="00AB1D1A" w:rsidRPr="00AB1D1A">
        <w:rPr>
          <w:rFonts w:ascii="Times New Roman" w:eastAsia="Times New Roman" w:hAnsi="Times New Roman" w:cs="Times New Roman"/>
          <w:sz w:val="28"/>
          <w:szCs w:val="28"/>
        </w:rPr>
        <w:t>в кредитном учреждении.</w:t>
      </w:r>
    </w:p>
    <w:p w14:paraId="38A4F19F" w14:textId="76C99762" w:rsidR="00AB1D1A" w:rsidRPr="00AB1D1A" w:rsidRDefault="006C6039" w:rsidP="006C6039">
      <w:pPr>
        <w:widowControl w:val="0"/>
        <w:tabs>
          <w:tab w:val="left" w:pos="851"/>
        </w:tabs>
        <w:autoSpaceDE w:val="0"/>
        <w:autoSpaceDN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3.10</w:t>
      </w:r>
      <w:r w:rsidR="00AB1D1A" w:rsidRPr="00AB1D1A">
        <w:rPr>
          <w:rFonts w:ascii="Times New Roman" w:eastAsia="Times New Roman" w:hAnsi="Times New Roman" w:cs="Times New Roman"/>
          <w:sz w:val="28"/>
          <w:szCs w:val="28"/>
        </w:rPr>
        <w:t xml:space="preserve">. В случае изменения сведений в документах, указанных </w:t>
      </w:r>
      <w:r w:rsidR="00AB1D1A" w:rsidRPr="00AB1D1A">
        <w:rPr>
          <w:rFonts w:ascii="Times New Roman" w:eastAsia="Times New Roman" w:hAnsi="Times New Roman" w:cs="Times New Roman"/>
          <w:sz w:val="28"/>
          <w:szCs w:val="28"/>
        </w:rPr>
        <w:br/>
        <w:t xml:space="preserve">в п. 3.6.2. настоящего Порядка </w:t>
      </w:r>
      <w:r w:rsidR="0059799F">
        <w:rPr>
          <w:rFonts w:ascii="Times New Roman" w:eastAsia="Times New Roman" w:hAnsi="Times New Roman" w:cs="Times New Roman"/>
          <w:sz w:val="28"/>
          <w:szCs w:val="28"/>
        </w:rPr>
        <w:t>победитель</w:t>
      </w:r>
      <w:r w:rsidR="00AB1D1A" w:rsidRPr="00AB1D1A">
        <w:rPr>
          <w:rFonts w:ascii="Times New Roman" w:eastAsia="Times New Roman" w:hAnsi="Times New Roman" w:cs="Times New Roman"/>
          <w:sz w:val="28"/>
          <w:szCs w:val="28"/>
        </w:rPr>
        <w:t xml:space="preserve"> в течение 7 (семи) рабочих дней со дня возникновения данных обстоятельств письменно уведомляет Управление о</w:t>
      </w:r>
      <w:r w:rsidR="0059799F">
        <w:rPr>
          <w:rFonts w:ascii="Times New Roman" w:eastAsia="Times New Roman" w:hAnsi="Times New Roman" w:cs="Times New Roman"/>
          <w:sz w:val="28"/>
          <w:szCs w:val="28"/>
        </w:rPr>
        <w:t xml:space="preserve">бразования </w:t>
      </w:r>
      <w:proofErr w:type="spellStart"/>
      <w:r w:rsidR="0059799F">
        <w:rPr>
          <w:rFonts w:ascii="Times New Roman" w:eastAsia="Times New Roman" w:hAnsi="Times New Roman" w:cs="Times New Roman"/>
          <w:sz w:val="28"/>
          <w:szCs w:val="28"/>
        </w:rPr>
        <w:t>Омутнинского</w:t>
      </w:r>
      <w:proofErr w:type="spellEnd"/>
      <w:r w:rsidR="0059799F"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  <w:r w:rsidR="00AB1D1A" w:rsidRPr="00AB1D1A">
        <w:rPr>
          <w:rFonts w:ascii="Times New Roman" w:eastAsia="Times New Roman" w:hAnsi="Times New Roman" w:cs="Times New Roman"/>
          <w:sz w:val="28"/>
          <w:szCs w:val="28"/>
        </w:rPr>
        <w:t>с предоставлением измененных документов.</w:t>
      </w:r>
    </w:p>
    <w:p w14:paraId="46E91DC4" w14:textId="2EC19179" w:rsidR="00AB1D1A" w:rsidRPr="00AB1D1A" w:rsidRDefault="00AB1D1A" w:rsidP="00AB1D1A">
      <w:pPr>
        <w:widowControl w:val="0"/>
        <w:tabs>
          <w:tab w:val="left" w:pos="851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B1D1A">
        <w:rPr>
          <w:rFonts w:ascii="Times New Roman" w:eastAsia="Times New Roman" w:hAnsi="Times New Roman" w:cs="Times New Roman"/>
          <w:sz w:val="28"/>
          <w:szCs w:val="28"/>
        </w:rPr>
        <w:t>____________</w:t>
      </w:r>
    </w:p>
    <w:p w14:paraId="2FBD7B1B" w14:textId="3CBAC70C" w:rsidR="006C6039" w:rsidRDefault="006C6039" w:rsidP="00B51227">
      <w:pPr>
        <w:widowControl w:val="0"/>
        <w:tabs>
          <w:tab w:val="left" w:pos="85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C6039" w:rsidSect="00CB37EE">
      <w:headerReference w:type="default" r:id="rId8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FD7D94" w14:textId="77777777" w:rsidR="00A11838" w:rsidRDefault="00A11838" w:rsidP="00B0747A">
      <w:pPr>
        <w:spacing w:after="0" w:line="240" w:lineRule="auto"/>
      </w:pPr>
      <w:r>
        <w:separator/>
      </w:r>
    </w:p>
  </w:endnote>
  <w:endnote w:type="continuationSeparator" w:id="0">
    <w:p w14:paraId="03F23C8F" w14:textId="77777777" w:rsidR="00A11838" w:rsidRDefault="00A11838" w:rsidP="00B07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C4CF0D" w14:textId="77777777" w:rsidR="00A11838" w:rsidRDefault="00A11838" w:rsidP="00B0747A">
      <w:pPr>
        <w:spacing w:after="0" w:line="240" w:lineRule="auto"/>
      </w:pPr>
      <w:r>
        <w:separator/>
      </w:r>
    </w:p>
  </w:footnote>
  <w:footnote w:type="continuationSeparator" w:id="0">
    <w:p w14:paraId="7223B1F6" w14:textId="77777777" w:rsidR="00A11838" w:rsidRDefault="00A11838" w:rsidP="00B074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2626454"/>
      <w:docPartObj>
        <w:docPartGallery w:val="Page Numbers (Top of Page)"/>
        <w:docPartUnique/>
      </w:docPartObj>
    </w:sdtPr>
    <w:sdtEndPr/>
    <w:sdtContent>
      <w:p w14:paraId="2AC337E1" w14:textId="206F1BB3" w:rsidR="00CB37EE" w:rsidRDefault="00CB37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1227">
          <w:rPr>
            <w:noProof/>
          </w:rPr>
          <w:t>2</w:t>
        </w:r>
        <w:r>
          <w:fldChar w:fldCharType="end"/>
        </w:r>
      </w:p>
    </w:sdtContent>
  </w:sdt>
  <w:p w14:paraId="154AB6FF" w14:textId="77777777" w:rsidR="00CB37EE" w:rsidRDefault="00CB37E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A2579"/>
    <w:multiLevelType w:val="hybridMultilevel"/>
    <w:tmpl w:val="C6B83EBA"/>
    <w:lvl w:ilvl="0" w:tplc="B5A89F3C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D4B3394"/>
    <w:multiLevelType w:val="multilevel"/>
    <w:tmpl w:val="E9D2BBA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2CC0BFE"/>
    <w:multiLevelType w:val="hybridMultilevel"/>
    <w:tmpl w:val="960E31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2D6B92"/>
    <w:multiLevelType w:val="hybridMultilevel"/>
    <w:tmpl w:val="2DDCBA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1B416F"/>
    <w:multiLevelType w:val="hybridMultilevel"/>
    <w:tmpl w:val="9A16CE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979"/>
    <w:rsid w:val="000756C3"/>
    <w:rsid w:val="000835D2"/>
    <w:rsid w:val="000E5239"/>
    <w:rsid w:val="000F3FE7"/>
    <w:rsid w:val="001270B9"/>
    <w:rsid w:val="00132558"/>
    <w:rsid w:val="00136675"/>
    <w:rsid w:val="001805D4"/>
    <w:rsid w:val="00193BA4"/>
    <w:rsid w:val="002534ED"/>
    <w:rsid w:val="0026642D"/>
    <w:rsid w:val="00272A60"/>
    <w:rsid w:val="00283FA2"/>
    <w:rsid w:val="00290A57"/>
    <w:rsid w:val="002B5FEB"/>
    <w:rsid w:val="002C73EC"/>
    <w:rsid w:val="003235E9"/>
    <w:rsid w:val="003326A2"/>
    <w:rsid w:val="003459E5"/>
    <w:rsid w:val="00355D66"/>
    <w:rsid w:val="00377EB1"/>
    <w:rsid w:val="00406794"/>
    <w:rsid w:val="00415C18"/>
    <w:rsid w:val="00433445"/>
    <w:rsid w:val="00450C10"/>
    <w:rsid w:val="00452023"/>
    <w:rsid w:val="00460254"/>
    <w:rsid w:val="00490A27"/>
    <w:rsid w:val="004918E7"/>
    <w:rsid w:val="00495EA9"/>
    <w:rsid w:val="004A2F5E"/>
    <w:rsid w:val="004D0330"/>
    <w:rsid w:val="0056141A"/>
    <w:rsid w:val="00580979"/>
    <w:rsid w:val="0059799F"/>
    <w:rsid w:val="005A0C51"/>
    <w:rsid w:val="005A5F45"/>
    <w:rsid w:val="005D4439"/>
    <w:rsid w:val="005F0D0A"/>
    <w:rsid w:val="00626E3D"/>
    <w:rsid w:val="006453A2"/>
    <w:rsid w:val="006662FD"/>
    <w:rsid w:val="00680923"/>
    <w:rsid w:val="0068104E"/>
    <w:rsid w:val="00695975"/>
    <w:rsid w:val="00696641"/>
    <w:rsid w:val="006C6039"/>
    <w:rsid w:val="007629CB"/>
    <w:rsid w:val="007660D4"/>
    <w:rsid w:val="00767DF2"/>
    <w:rsid w:val="007859BA"/>
    <w:rsid w:val="007A2DBB"/>
    <w:rsid w:val="007D136A"/>
    <w:rsid w:val="007E3513"/>
    <w:rsid w:val="007F6088"/>
    <w:rsid w:val="00873582"/>
    <w:rsid w:val="008C6554"/>
    <w:rsid w:val="008D52A9"/>
    <w:rsid w:val="00917D05"/>
    <w:rsid w:val="009612AF"/>
    <w:rsid w:val="00971899"/>
    <w:rsid w:val="00990C34"/>
    <w:rsid w:val="00991E5D"/>
    <w:rsid w:val="0099311F"/>
    <w:rsid w:val="009A1F77"/>
    <w:rsid w:val="009A73FC"/>
    <w:rsid w:val="009D1B08"/>
    <w:rsid w:val="009F0B5F"/>
    <w:rsid w:val="00A02630"/>
    <w:rsid w:val="00A11838"/>
    <w:rsid w:val="00A30C1E"/>
    <w:rsid w:val="00A4260C"/>
    <w:rsid w:val="00A521CA"/>
    <w:rsid w:val="00A56E3E"/>
    <w:rsid w:val="00A60F4F"/>
    <w:rsid w:val="00A71B4E"/>
    <w:rsid w:val="00A86CE8"/>
    <w:rsid w:val="00A9281C"/>
    <w:rsid w:val="00A961BF"/>
    <w:rsid w:val="00A967A3"/>
    <w:rsid w:val="00AB1D1A"/>
    <w:rsid w:val="00AC7CCE"/>
    <w:rsid w:val="00AD2938"/>
    <w:rsid w:val="00AE6363"/>
    <w:rsid w:val="00B0747A"/>
    <w:rsid w:val="00B13B01"/>
    <w:rsid w:val="00B4712A"/>
    <w:rsid w:val="00B47805"/>
    <w:rsid w:val="00B51227"/>
    <w:rsid w:val="00B67783"/>
    <w:rsid w:val="00B730D1"/>
    <w:rsid w:val="00B874C2"/>
    <w:rsid w:val="00BA3ADE"/>
    <w:rsid w:val="00BE4694"/>
    <w:rsid w:val="00BF59CC"/>
    <w:rsid w:val="00C1673A"/>
    <w:rsid w:val="00C20FD5"/>
    <w:rsid w:val="00C52B6B"/>
    <w:rsid w:val="00C625FF"/>
    <w:rsid w:val="00C73058"/>
    <w:rsid w:val="00CB37EE"/>
    <w:rsid w:val="00CD721F"/>
    <w:rsid w:val="00CF7B4E"/>
    <w:rsid w:val="00CF7BD9"/>
    <w:rsid w:val="00D0799A"/>
    <w:rsid w:val="00D16814"/>
    <w:rsid w:val="00D20CD3"/>
    <w:rsid w:val="00D3696B"/>
    <w:rsid w:val="00D65DCA"/>
    <w:rsid w:val="00D9538E"/>
    <w:rsid w:val="00DB04B8"/>
    <w:rsid w:val="00DE46AD"/>
    <w:rsid w:val="00DF74EB"/>
    <w:rsid w:val="00E53CD9"/>
    <w:rsid w:val="00E87221"/>
    <w:rsid w:val="00F2381C"/>
    <w:rsid w:val="00F23D6F"/>
    <w:rsid w:val="00F2432A"/>
    <w:rsid w:val="00F831A7"/>
    <w:rsid w:val="00F92028"/>
    <w:rsid w:val="00F92630"/>
    <w:rsid w:val="00F9340F"/>
    <w:rsid w:val="00FB58CB"/>
    <w:rsid w:val="00FC0947"/>
    <w:rsid w:val="00FD415A"/>
    <w:rsid w:val="00FD5F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503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0979"/>
    <w:pPr>
      <w:spacing w:after="160"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E46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46A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07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0747A"/>
  </w:style>
  <w:style w:type="paragraph" w:styleId="a8">
    <w:name w:val="footer"/>
    <w:basedOn w:val="a"/>
    <w:link w:val="a9"/>
    <w:uiPriority w:val="99"/>
    <w:unhideWhenUsed/>
    <w:rsid w:val="00B07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0747A"/>
  </w:style>
  <w:style w:type="paragraph" w:styleId="aa">
    <w:name w:val="Normal (Web)"/>
    <w:basedOn w:val="a"/>
    <w:uiPriority w:val="99"/>
    <w:unhideWhenUsed/>
    <w:rsid w:val="00290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"/>
    <w:basedOn w:val="a"/>
    <w:link w:val="ac"/>
    <w:uiPriority w:val="99"/>
    <w:rsid w:val="007629CB"/>
    <w:pPr>
      <w:shd w:val="clear" w:color="auto" w:fill="FFFFFF"/>
      <w:spacing w:after="300" w:line="322" w:lineRule="exact"/>
      <w:ind w:hanging="720"/>
    </w:pPr>
    <w:rPr>
      <w:rFonts w:ascii="Times New Roman" w:eastAsia="Arial Unicode MS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99"/>
    <w:rsid w:val="007629CB"/>
    <w:rPr>
      <w:rFonts w:ascii="Times New Roman" w:eastAsia="Arial Unicode MS" w:hAnsi="Times New Roman" w:cs="Times New Roman"/>
      <w:sz w:val="28"/>
      <w:szCs w:val="28"/>
      <w:shd w:val="clear" w:color="auto" w:fill="FFFFFF"/>
      <w:lang w:eastAsia="ru-RU"/>
    </w:rPr>
  </w:style>
  <w:style w:type="character" w:customStyle="1" w:styleId="1">
    <w:name w:val="Заголовок №1_"/>
    <w:basedOn w:val="a0"/>
    <w:link w:val="10"/>
    <w:uiPriority w:val="99"/>
    <w:locked/>
    <w:rsid w:val="007629CB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7629CB"/>
    <w:pPr>
      <w:shd w:val="clear" w:color="auto" w:fill="FFFFFF"/>
      <w:spacing w:after="300" w:line="240" w:lineRule="atLeast"/>
      <w:outlineLvl w:val="0"/>
    </w:pPr>
    <w:rPr>
      <w:rFonts w:ascii="Times New Roman" w:hAnsi="Times New Roman"/>
      <w:b/>
      <w:bCs/>
      <w:sz w:val="28"/>
      <w:szCs w:val="28"/>
    </w:rPr>
  </w:style>
  <w:style w:type="paragraph" w:styleId="ad">
    <w:name w:val="No Spacing"/>
    <w:uiPriority w:val="1"/>
    <w:qFormat/>
    <w:rsid w:val="007629CB"/>
    <w:pPr>
      <w:spacing w:after="0" w:line="240" w:lineRule="auto"/>
    </w:pPr>
  </w:style>
  <w:style w:type="character" w:styleId="ae">
    <w:name w:val="Hyperlink"/>
    <w:basedOn w:val="a0"/>
    <w:uiPriority w:val="99"/>
    <w:unhideWhenUsed/>
    <w:rsid w:val="00990C3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90C34"/>
    <w:rPr>
      <w:color w:val="605E5C"/>
      <w:shd w:val="clear" w:color="auto" w:fill="E1DFDD"/>
    </w:rPr>
  </w:style>
  <w:style w:type="table" w:styleId="af">
    <w:name w:val="Table Grid"/>
    <w:basedOn w:val="a1"/>
    <w:uiPriority w:val="59"/>
    <w:rsid w:val="008C6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0979"/>
    <w:pPr>
      <w:spacing w:after="160"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E46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46A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07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0747A"/>
  </w:style>
  <w:style w:type="paragraph" w:styleId="a8">
    <w:name w:val="footer"/>
    <w:basedOn w:val="a"/>
    <w:link w:val="a9"/>
    <w:uiPriority w:val="99"/>
    <w:unhideWhenUsed/>
    <w:rsid w:val="00B07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0747A"/>
  </w:style>
  <w:style w:type="paragraph" w:styleId="aa">
    <w:name w:val="Normal (Web)"/>
    <w:basedOn w:val="a"/>
    <w:uiPriority w:val="99"/>
    <w:unhideWhenUsed/>
    <w:rsid w:val="00290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"/>
    <w:basedOn w:val="a"/>
    <w:link w:val="ac"/>
    <w:uiPriority w:val="99"/>
    <w:rsid w:val="007629CB"/>
    <w:pPr>
      <w:shd w:val="clear" w:color="auto" w:fill="FFFFFF"/>
      <w:spacing w:after="300" w:line="322" w:lineRule="exact"/>
      <w:ind w:hanging="720"/>
    </w:pPr>
    <w:rPr>
      <w:rFonts w:ascii="Times New Roman" w:eastAsia="Arial Unicode MS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99"/>
    <w:rsid w:val="007629CB"/>
    <w:rPr>
      <w:rFonts w:ascii="Times New Roman" w:eastAsia="Arial Unicode MS" w:hAnsi="Times New Roman" w:cs="Times New Roman"/>
      <w:sz w:val="28"/>
      <w:szCs w:val="28"/>
      <w:shd w:val="clear" w:color="auto" w:fill="FFFFFF"/>
      <w:lang w:eastAsia="ru-RU"/>
    </w:rPr>
  </w:style>
  <w:style w:type="character" w:customStyle="1" w:styleId="1">
    <w:name w:val="Заголовок №1_"/>
    <w:basedOn w:val="a0"/>
    <w:link w:val="10"/>
    <w:uiPriority w:val="99"/>
    <w:locked/>
    <w:rsid w:val="007629CB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7629CB"/>
    <w:pPr>
      <w:shd w:val="clear" w:color="auto" w:fill="FFFFFF"/>
      <w:spacing w:after="300" w:line="240" w:lineRule="atLeast"/>
      <w:outlineLvl w:val="0"/>
    </w:pPr>
    <w:rPr>
      <w:rFonts w:ascii="Times New Roman" w:hAnsi="Times New Roman"/>
      <w:b/>
      <w:bCs/>
      <w:sz w:val="28"/>
      <w:szCs w:val="28"/>
    </w:rPr>
  </w:style>
  <w:style w:type="paragraph" w:styleId="ad">
    <w:name w:val="No Spacing"/>
    <w:uiPriority w:val="1"/>
    <w:qFormat/>
    <w:rsid w:val="007629CB"/>
    <w:pPr>
      <w:spacing w:after="0" w:line="240" w:lineRule="auto"/>
    </w:pPr>
  </w:style>
  <w:style w:type="character" w:styleId="ae">
    <w:name w:val="Hyperlink"/>
    <w:basedOn w:val="a0"/>
    <w:uiPriority w:val="99"/>
    <w:unhideWhenUsed/>
    <w:rsid w:val="00990C3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90C34"/>
    <w:rPr>
      <w:color w:val="605E5C"/>
      <w:shd w:val="clear" w:color="auto" w:fill="E1DFDD"/>
    </w:rPr>
  </w:style>
  <w:style w:type="table" w:styleId="af">
    <w:name w:val="Table Grid"/>
    <w:basedOn w:val="a1"/>
    <w:uiPriority w:val="59"/>
    <w:rsid w:val="008C6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801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24</cp:revision>
  <cp:lastPrinted>2023-08-08T11:40:00Z</cp:lastPrinted>
  <dcterms:created xsi:type="dcterms:W3CDTF">2023-05-05T08:40:00Z</dcterms:created>
  <dcterms:modified xsi:type="dcterms:W3CDTF">2023-08-08T11:45:00Z</dcterms:modified>
</cp:coreProperties>
</file>